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F2BFB" w14:textId="77777777" w:rsidR="007B6EB8" w:rsidRPr="001D2EF9" w:rsidRDefault="007B6EB8" w:rsidP="007B6EB8">
      <w:pPr>
        <w:rPr>
          <w:rFonts w:ascii="Arial Black" w:hAnsi="Arial Black"/>
          <w:sz w:val="18"/>
          <w:szCs w:val="18"/>
        </w:rPr>
      </w:pPr>
    </w:p>
    <w:p w14:paraId="50E6E791" w14:textId="77777777" w:rsidR="00485BEC" w:rsidRDefault="00485BEC" w:rsidP="007B6EB8">
      <w:pPr>
        <w:rPr>
          <w:rFonts w:ascii="Arial Black" w:hAnsi="Arial Black"/>
          <w:sz w:val="48"/>
          <w:szCs w:val="48"/>
        </w:rPr>
      </w:pPr>
    </w:p>
    <w:p w14:paraId="42D55006" w14:textId="77777777" w:rsidR="002A1543" w:rsidRDefault="002A1543" w:rsidP="00485BEC">
      <w:pPr>
        <w:jc w:val="center"/>
        <w:rPr>
          <w:rFonts w:ascii="Arial Black" w:hAnsi="Arial Black"/>
          <w:sz w:val="48"/>
          <w:szCs w:val="48"/>
        </w:rPr>
      </w:pPr>
    </w:p>
    <w:p w14:paraId="454E8609" w14:textId="252CDBC1" w:rsidR="007B6EB8" w:rsidRPr="001D2EF9" w:rsidRDefault="00C93FF8" w:rsidP="00485BE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MEDIA RELEASE</w:t>
      </w:r>
    </w:p>
    <w:p w14:paraId="01BC7328" w14:textId="77777777" w:rsidR="00DA7C2A" w:rsidRDefault="00DA7C2A" w:rsidP="00DE0785">
      <w:pPr>
        <w:rPr>
          <w:rFonts w:ascii="Arial" w:hAnsi="Arial" w:cs="Arial"/>
          <w:b/>
        </w:rPr>
      </w:pPr>
    </w:p>
    <w:p w14:paraId="67793B3C" w14:textId="15AC13FD" w:rsidR="00DE0785" w:rsidRPr="00DA7C2A" w:rsidRDefault="00F752A4" w:rsidP="00DE07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bookmarkStart w:id="0" w:name="_GoBack"/>
      <w:bookmarkEnd w:id="0"/>
      <w:r w:rsidR="00EF6529">
        <w:rPr>
          <w:rFonts w:ascii="Arial" w:hAnsi="Arial" w:cs="Arial"/>
          <w:b/>
        </w:rPr>
        <w:t xml:space="preserve"> </w:t>
      </w:r>
      <w:r w:rsidR="00C93FF8">
        <w:rPr>
          <w:rFonts w:ascii="Arial" w:hAnsi="Arial" w:cs="Arial"/>
          <w:b/>
        </w:rPr>
        <w:t>August 2019</w:t>
      </w:r>
    </w:p>
    <w:p w14:paraId="7638D409" w14:textId="359A769C" w:rsidR="00DA7C2A" w:rsidRDefault="00DA7C2A" w:rsidP="00DE0785">
      <w:pPr>
        <w:rPr>
          <w:rFonts w:ascii="Arial" w:hAnsi="Arial" w:cs="Arial"/>
          <w:b/>
          <w:sz w:val="36"/>
          <w:szCs w:val="36"/>
        </w:rPr>
      </w:pPr>
    </w:p>
    <w:p w14:paraId="0A585D04" w14:textId="1F4CA533" w:rsidR="002A1543" w:rsidRPr="002A1543" w:rsidRDefault="00F54761" w:rsidP="002A1543">
      <w:pPr>
        <w:jc w:val="center"/>
        <w:rPr>
          <w:rFonts w:asciiTheme="minorHAnsi"/>
          <w:b/>
          <w:sz w:val="44"/>
          <w:szCs w:val="44"/>
          <w:lang w:val="en-US"/>
        </w:rPr>
      </w:pPr>
      <w:r>
        <w:rPr>
          <w:rFonts w:asciiTheme="minorHAnsi"/>
          <w:b/>
          <w:sz w:val="44"/>
          <w:szCs w:val="44"/>
          <w:lang w:val="en-US"/>
        </w:rPr>
        <w:t xml:space="preserve">Aqua Park Trial </w:t>
      </w:r>
      <w:r w:rsidR="002F5444">
        <w:rPr>
          <w:rFonts w:asciiTheme="minorHAnsi"/>
          <w:b/>
          <w:sz w:val="44"/>
          <w:szCs w:val="44"/>
          <w:lang w:val="en-US"/>
        </w:rPr>
        <w:t>G</w:t>
      </w:r>
      <w:r w:rsidR="00C93FF8">
        <w:rPr>
          <w:rFonts w:asciiTheme="minorHAnsi"/>
          <w:b/>
          <w:sz w:val="44"/>
          <w:szCs w:val="44"/>
          <w:lang w:val="en-US"/>
        </w:rPr>
        <w:t>iven Green Light</w:t>
      </w:r>
      <w:r w:rsidR="002D53FF" w:rsidRPr="002D53FF">
        <w:rPr>
          <w:rFonts w:asciiTheme="minorHAnsi"/>
          <w:b/>
          <w:sz w:val="44"/>
          <w:szCs w:val="44"/>
          <w:lang w:val="en-US"/>
        </w:rPr>
        <w:t xml:space="preserve"> </w:t>
      </w:r>
    </w:p>
    <w:p w14:paraId="1262B600" w14:textId="77777777" w:rsidR="002A1543" w:rsidRPr="002A1543" w:rsidRDefault="002A1543" w:rsidP="002A1543">
      <w:pPr>
        <w:jc w:val="center"/>
        <w:rPr>
          <w:rFonts w:asciiTheme="minorHAnsi"/>
          <w:sz w:val="22"/>
          <w:lang w:val="en-US"/>
        </w:rPr>
      </w:pPr>
    </w:p>
    <w:p w14:paraId="032039B6" w14:textId="728737AA" w:rsidR="002A1543" w:rsidRDefault="00C93FF8" w:rsidP="00C93FF8">
      <w:pPr>
        <w:rPr>
          <w:rFonts w:asciiTheme="minorHAnsi"/>
          <w:sz w:val="22"/>
          <w:lang w:val="en-US"/>
        </w:rPr>
      </w:pPr>
      <w:r>
        <w:rPr>
          <w:rFonts w:asciiTheme="minorHAnsi"/>
          <w:sz w:val="22"/>
          <w:lang w:val="en-US"/>
        </w:rPr>
        <w:t>TODAY t</w:t>
      </w:r>
      <w:r w:rsidR="002A1543" w:rsidRPr="002A1543">
        <w:rPr>
          <w:rFonts w:asciiTheme="minorHAnsi"/>
          <w:sz w:val="22"/>
          <w:lang w:val="en-US"/>
        </w:rPr>
        <w:t>he National Capital Authority (NCA</w:t>
      </w:r>
      <w:r>
        <w:rPr>
          <w:rFonts w:asciiTheme="minorHAnsi"/>
          <w:sz w:val="22"/>
          <w:lang w:val="en-US"/>
        </w:rPr>
        <w:t>)</w:t>
      </w:r>
      <w:r w:rsidR="00755B77">
        <w:rPr>
          <w:rFonts w:asciiTheme="minorHAnsi"/>
          <w:sz w:val="22"/>
          <w:lang w:val="en-US"/>
        </w:rPr>
        <w:t xml:space="preserve"> announced</w:t>
      </w:r>
      <w:r>
        <w:rPr>
          <w:rFonts w:asciiTheme="minorHAnsi"/>
          <w:sz w:val="22"/>
          <w:lang w:val="en-US"/>
        </w:rPr>
        <w:t xml:space="preserve"> the decision to approve the trial of the temporary Aqua Park at Black Mountain </w:t>
      </w:r>
      <w:r w:rsidR="00755B77">
        <w:rPr>
          <w:rFonts w:asciiTheme="minorHAnsi"/>
          <w:sz w:val="22"/>
          <w:lang w:val="en-US"/>
        </w:rPr>
        <w:t xml:space="preserve">Peninsula. </w:t>
      </w:r>
    </w:p>
    <w:p w14:paraId="4101CA4E" w14:textId="77777777" w:rsidR="00C93FF8" w:rsidRDefault="00C93FF8" w:rsidP="00C93FF8">
      <w:pPr>
        <w:rPr>
          <w:rFonts w:asciiTheme="minorHAnsi"/>
          <w:sz w:val="22"/>
          <w:lang w:val="en-US"/>
        </w:rPr>
      </w:pPr>
    </w:p>
    <w:p w14:paraId="6361743F" w14:textId="5A6A50CB" w:rsidR="00C93FF8" w:rsidRPr="00755B77" w:rsidRDefault="00C93FF8" w:rsidP="00755B77">
      <w:pPr>
        <w:rPr>
          <w:rFonts w:asciiTheme="minorHAnsi"/>
          <w:sz w:val="22"/>
          <w:lang w:val="en-US"/>
        </w:rPr>
      </w:pPr>
      <w:r>
        <w:rPr>
          <w:rFonts w:asciiTheme="minorHAnsi"/>
          <w:sz w:val="22"/>
          <w:lang w:val="en-US"/>
        </w:rPr>
        <w:t>Having undertaken an extensive community consultation</w:t>
      </w:r>
      <w:r w:rsidR="00755B77">
        <w:rPr>
          <w:rFonts w:asciiTheme="minorHAnsi"/>
          <w:sz w:val="22"/>
          <w:lang w:val="en-US"/>
        </w:rPr>
        <w:t xml:space="preserve"> process, </w:t>
      </w:r>
      <w:r w:rsidR="00EF6529">
        <w:rPr>
          <w:rFonts w:asciiTheme="minorHAnsi"/>
          <w:sz w:val="22"/>
          <w:lang w:val="en-US"/>
        </w:rPr>
        <w:t>w</w:t>
      </w:r>
      <w:r w:rsidRPr="00C93FF8">
        <w:rPr>
          <w:rFonts w:asciiTheme="minorHAnsi"/>
          <w:sz w:val="22"/>
          <w:lang w:val="en-US"/>
        </w:rPr>
        <w:t xml:space="preserve">orks </w:t>
      </w:r>
      <w:proofErr w:type="gramStart"/>
      <w:r w:rsidRPr="00C93FF8">
        <w:rPr>
          <w:rFonts w:asciiTheme="minorHAnsi"/>
          <w:sz w:val="22"/>
          <w:lang w:val="en-US"/>
        </w:rPr>
        <w:t>approval</w:t>
      </w:r>
      <w:r w:rsidR="002F5444">
        <w:rPr>
          <w:rFonts w:asciiTheme="minorHAnsi"/>
          <w:sz w:val="22"/>
          <w:lang w:val="en-US"/>
        </w:rPr>
        <w:t xml:space="preserve"> </w:t>
      </w:r>
      <w:r w:rsidRPr="00C93FF8">
        <w:rPr>
          <w:rFonts w:asciiTheme="minorHAnsi"/>
          <w:sz w:val="22"/>
          <w:lang w:val="en-US"/>
        </w:rPr>
        <w:t xml:space="preserve"> has</w:t>
      </w:r>
      <w:proofErr w:type="gramEnd"/>
      <w:r w:rsidRPr="00C93FF8">
        <w:rPr>
          <w:rFonts w:asciiTheme="minorHAnsi"/>
          <w:sz w:val="22"/>
          <w:lang w:val="en-US"/>
        </w:rPr>
        <w:t xml:space="preserve"> been granted for the temporary installation of inflatable structures on Lake Burley Griffin and associated on-shore works at Black Mountain Peninsula (west).</w:t>
      </w:r>
    </w:p>
    <w:p w14:paraId="59D36923" w14:textId="546CE99C" w:rsidR="00C93FF8" w:rsidRPr="002A1543" w:rsidRDefault="00C93FF8" w:rsidP="00C93FF8">
      <w:pPr>
        <w:rPr>
          <w:rFonts w:asciiTheme="minorHAnsi"/>
          <w:sz w:val="22"/>
          <w:lang w:val="en-US"/>
        </w:rPr>
      </w:pPr>
      <w:r>
        <w:rPr>
          <w:rFonts w:asciiTheme="minorHAnsi"/>
          <w:sz w:val="22"/>
          <w:lang w:val="en-US"/>
        </w:rPr>
        <w:t xml:space="preserve"> </w:t>
      </w:r>
    </w:p>
    <w:p w14:paraId="1D72A39C" w14:textId="2BCAA5D0" w:rsidR="002F5444" w:rsidRDefault="002A1543" w:rsidP="002F5444">
      <w:pPr>
        <w:rPr>
          <w:rFonts w:asciiTheme="minorHAnsi"/>
          <w:sz w:val="22"/>
          <w:lang w:val="en-US"/>
        </w:rPr>
      </w:pPr>
      <w:r>
        <w:rPr>
          <w:rFonts w:asciiTheme="minorHAnsi"/>
          <w:sz w:val="22"/>
          <w:lang w:val="en-US"/>
        </w:rPr>
        <w:t xml:space="preserve"> </w:t>
      </w:r>
      <w:r w:rsidR="00C93FF8">
        <w:rPr>
          <w:rFonts w:asciiTheme="minorHAnsi"/>
          <w:sz w:val="22"/>
          <w:lang w:val="en-US"/>
        </w:rPr>
        <w:t>“</w:t>
      </w:r>
      <w:r w:rsidR="00C93FF8">
        <w:rPr>
          <w:rFonts w:asciiTheme="minorHAnsi"/>
          <w:sz w:val="22"/>
          <w:lang w:val="en-US"/>
        </w:rPr>
        <w:t>The addition of this summer activity on Lake Burley Griffin is a welcome one</w:t>
      </w:r>
      <w:r w:rsidR="002F5444">
        <w:rPr>
          <w:rFonts w:asciiTheme="minorHAnsi"/>
          <w:sz w:val="22"/>
          <w:lang w:val="en-US"/>
        </w:rPr>
        <w:t>,</w:t>
      </w:r>
      <w:r w:rsidR="00C93FF8">
        <w:rPr>
          <w:rFonts w:asciiTheme="minorHAnsi"/>
          <w:sz w:val="22"/>
          <w:lang w:val="en-US"/>
        </w:rPr>
        <w:t>”</w:t>
      </w:r>
      <w:r w:rsidR="00C93FF8">
        <w:rPr>
          <w:rFonts w:asciiTheme="minorHAnsi"/>
          <w:sz w:val="22"/>
          <w:lang w:val="en-US"/>
        </w:rPr>
        <w:t xml:space="preserve"> </w:t>
      </w:r>
      <w:r w:rsidR="002F5444">
        <w:rPr>
          <w:rFonts w:asciiTheme="minorHAnsi"/>
          <w:sz w:val="22"/>
          <w:lang w:val="en-US"/>
        </w:rPr>
        <w:t>said Sally Barnes Chief Executive, National Capital Authority.</w:t>
      </w:r>
    </w:p>
    <w:p w14:paraId="1847F774" w14:textId="77777777" w:rsidR="002F5444" w:rsidRDefault="002F5444" w:rsidP="002F5444">
      <w:pPr>
        <w:rPr>
          <w:rFonts w:asciiTheme="minorHAnsi"/>
          <w:sz w:val="22"/>
          <w:lang w:val="en-US"/>
        </w:rPr>
      </w:pPr>
    </w:p>
    <w:p w14:paraId="6F31A29D" w14:textId="37914044" w:rsidR="00755B77" w:rsidRDefault="002F5444" w:rsidP="002A1543">
      <w:pPr>
        <w:rPr>
          <w:rFonts w:asciiTheme="minorHAnsi"/>
          <w:sz w:val="22"/>
          <w:lang w:val="en-US"/>
        </w:rPr>
      </w:pPr>
      <w:r>
        <w:rPr>
          <w:rFonts w:asciiTheme="minorHAnsi"/>
          <w:sz w:val="22"/>
          <w:lang w:val="en-US"/>
        </w:rPr>
        <w:t>“</w:t>
      </w:r>
      <w:r>
        <w:rPr>
          <w:rFonts w:asciiTheme="minorHAnsi"/>
          <w:sz w:val="22"/>
          <w:lang w:val="en-US"/>
        </w:rPr>
        <w:t xml:space="preserve">The NCA is keen to see more community use of Lake Burley Griffin </w:t>
      </w:r>
      <w:r w:rsidR="00755B77">
        <w:rPr>
          <w:rFonts w:asciiTheme="minorHAnsi"/>
          <w:sz w:val="22"/>
          <w:lang w:val="en-US"/>
        </w:rPr>
        <w:t>and this trial</w:t>
      </w:r>
      <w:r w:rsidR="00EF6529">
        <w:rPr>
          <w:rFonts w:asciiTheme="minorHAnsi"/>
          <w:sz w:val="22"/>
          <w:lang w:val="en-US"/>
        </w:rPr>
        <w:t xml:space="preserve"> along with the hopeful reactivation of the Pedal Boats</w:t>
      </w:r>
      <w:r w:rsidR="00755B77">
        <w:rPr>
          <w:rFonts w:asciiTheme="minorHAnsi"/>
          <w:sz w:val="22"/>
          <w:lang w:val="en-US"/>
        </w:rPr>
        <w:t xml:space="preserve"> </w:t>
      </w:r>
      <w:r>
        <w:rPr>
          <w:rFonts w:asciiTheme="minorHAnsi"/>
          <w:sz w:val="22"/>
          <w:lang w:val="en-US"/>
        </w:rPr>
        <w:t xml:space="preserve">on the lake </w:t>
      </w:r>
      <w:r w:rsidR="00755B77">
        <w:rPr>
          <w:rFonts w:asciiTheme="minorHAnsi"/>
          <w:sz w:val="22"/>
          <w:lang w:val="en-US"/>
        </w:rPr>
        <w:t>in the future,</w:t>
      </w:r>
      <w:r w:rsidR="00EF6529">
        <w:rPr>
          <w:rFonts w:asciiTheme="minorHAnsi"/>
          <w:sz w:val="22"/>
          <w:lang w:val="en-US"/>
        </w:rPr>
        <w:t xml:space="preserve"> will </w:t>
      </w:r>
      <w:r w:rsidR="00755B77">
        <w:rPr>
          <w:rFonts w:asciiTheme="minorHAnsi"/>
          <w:sz w:val="22"/>
          <w:lang w:val="en-US"/>
        </w:rPr>
        <w:t xml:space="preserve">continue to </w:t>
      </w:r>
      <w:r w:rsidR="00EF6529">
        <w:rPr>
          <w:rFonts w:asciiTheme="minorHAnsi"/>
          <w:sz w:val="22"/>
          <w:lang w:val="en-US"/>
        </w:rPr>
        <w:t xml:space="preserve">activate the lake for locals and </w:t>
      </w:r>
      <w:r>
        <w:rPr>
          <w:rFonts w:asciiTheme="minorHAnsi"/>
          <w:sz w:val="22"/>
          <w:lang w:val="en-US"/>
        </w:rPr>
        <w:t>visitors to our fabulous National</w:t>
      </w:r>
      <w:r w:rsidR="00EF6529">
        <w:rPr>
          <w:rFonts w:asciiTheme="minorHAnsi"/>
          <w:sz w:val="22"/>
          <w:lang w:val="en-US"/>
        </w:rPr>
        <w:t xml:space="preserve"> Capital</w:t>
      </w:r>
      <w:r>
        <w:rPr>
          <w:rFonts w:asciiTheme="minorHAnsi"/>
          <w:sz w:val="22"/>
          <w:lang w:val="en-US"/>
        </w:rPr>
        <w:t>.</w:t>
      </w:r>
    </w:p>
    <w:p w14:paraId="3122D380" w14:textId="77777777" w:rsidR="00755B77" w:rsidRDefault="00755B77" w:rsidP="002A1543">
      <w:pPr>
        <w:rPr>
          <w:rFonts w:asciiTheme="minorHAnsi"/>
          <w:sz w:val="22"/>
          <w:lang w:val="en-US"/>
        </w:rPr>
      </w:pPr>
    </w:p>
    <w:p w14:paraId="097563F9" w14:textId="5DD5C5C4" w:rsidR="002A1543" w:rsidRDefault="00755B77" w:rsidP="002A1543">
      <w:pPr>
        <w:rPr>
          <w:rFonts w:asciiTheme="minorHAnsi"/>
          <w:sz w:val="22"/>
          <w:lang w:val="en-US"/>
        </w:rPr>
      </w:pPr>
      <w:r>
        <w:rPr>
          <w:rFonts w:asciiTheme="minorHAnsi"/>
          <w:sz w:val="22"/>
          <w:lang w:val="en-US"/>
        </w:rPr>
        <w:t>“</w:t>
      </w:r>
      <w:r>
        <w:rPr>
          <w:rFonts w:asciiTheme="minorHAnsi"/>
          <w:sz w:val="22"/>
          <w:lang w:val="en-US"/>
        </w:rPr>
        <w:t xml:space="preserve">This is a trial and we </w:t>
      </w:r>
      <w:proofErr w:type="spellStart"/>
      <w:r>
        <w:rPr>
          <w:rFonts w:asciiTheme="minorHAnsi"/>
          <w:sz w:val="22"/>
          <w:lang w:val="en-US"/>
        </w:rPr>
        <w:t>recognise</w:t>
      </w:r>
      <w:proofErr w:type="spellEnd"/>
      <w:r>
        <w:rPr>
          <w:rFonts w:asciiTheme="minorHAnsi"/>
          <w:sz w:val="22"/>
          <w:lang w:val="en-US"/>
        </w:rPr>
        <w:t xml:space="preserve"> the community</w:t>
      </w:r>
      <w:r>
        <w:rPr>
          <w:rFonts w:asciiTheme="minorHAnsi"/>
          <w:sz w:val="22"/>
          <w:lang w:val="en-US"/>
        </w:rPr>
        <w:t>’</w:t>
      </w:r>
      <w:r>
        <w:rPr>
          <w:rFonts w:asciiTheme="minorHAnsi"/>
          <w:sz w:val="22"/>
          <w:lang w:val="en-US"/>
        </w:rPr>
        <w:t>s views</w:t>
      </w:r>
      <w:r w:rsidR="002F5444">
        <w:rPr>
          <w:rFonts w:asciiTheme="minorHAnsi"/>
          <w:sz w:val="22"/>
          <w:lang w:val="en-US"/>
        </w:rPr>
        <w:t xml:space="preserve"> and </w:t>
      </w:r>
      <w:proofErr w:type="gramStart"/>
      <w:r w:rsidR="002F5444">
        <w:rPr>
          <w:rFonts w:asciiTheme="minorHAnsi"/>
          <w:sz w:val="22"/>
          <w:lang w:val="en-US"/>
        </w:rPr>
        <w:t>we</w:t>
      </w:r>
      <w:r w:rsidR="002F5444">
        <w:rPr>
          <w:rFonts w:asciiTheme="minorHAnsi"/>
          <w:sz w:val="22"/>
          <w:lang w:val="en-US"/>
        </w:rPr>
        <w:t>’</w:t>
      </w:r>
      <w:r w:rsidR="002F5444">
        <w:rPr>
          <w:rFonts w:asciiTheme="minorHAnsi"/>
          <w:sz w:val="22"/>
          <w:lang w:val="en-US"/>
        </w:rPr>
        <w:t xml:space="preserve">ll </w:t>
      </w:r>
      <w:r>
        <w:rPr>
          <w:rFonts w:asciiTheme="minorHAnsi"/>
          <w:sz w:val="22"/>
          <w:lang w:val="en-US"/>
        </w:rPr>
        <w:t xml:space="preserve"> continue</w:t>
      </w:r>
      <w:proofErr w:type="gramEnd"/>
      <w:r>
        <w:rPr>
          <w:rFonts w:asciiTheme="minorHAnsi"/>
          <w:sz w:val="22"/>
          <w:lang w:val="en-US"/>
        </w:rPr>
        <w:t xml:space="preserve"> to work with the Canberra community and stakeholders that </w:t>
      </w:r>
      <w:proofErr w:type="spellStart"/>
      <w:r>
        <w:rPr>
          <w:rFonts w:asciiTheme="minorHAnsi"/>
          <w:sz w:val="22"/>
          <w:lang w:val="en-US"/>
        </w:rPr>
        <w:t>utilise</w:t>
      </w:r>
      <w:proofErr w:type="spellEnd"/>
      <w:r>
        <w:rPr>
          <w:rFonts w:asciiTheme="minorHAnsi"/>
          <w:sz w:val="22"/>
          <w:lang w:val="en-US"/>
        </w:rPr>
        <w:t xml:space="preserve"> this part of the lake for sporting and recreational purposes to ensure that</w:t>
      </w:r>
      <w:r w:rsidR="002F5444">
        <w:rPr>
          <w:rFonts w:asciiTheme="minorHAnsi"/>
          <w:sz w:val="22"/>
          <w:lang w:val="en-US"/>
        </w:rPr>
        <w:t xml:space="preserve"> this site is managed for multi-use.</w:t>
      </w:r>
      <w:r w:rsidR="002F5444">
        <w:rPr>
          <w:rFonts w:asciiTheme="minorHAnsi"/>
          <w:sz w:val="22"/>
          <w:lang w:val="en-US"/>
        </w:rPr>
        <w:t>”</w:t>
      </w:r>
      <w:r>
        <w:rPr>
          <w:rFonts w:asciiTheme="minorHAnsi"/>
          <w:sz w:val="22"/>
          <w:lang w:val="en-US"/>
        </w:rPr>
        <w:t xml:space="preserve"> </w:t>
      </w:r>
    </w:p>
    <w:p w14:paraId="5EE11446" w14:textId="7BD3A0CF" w:rsidR="00EF6529" w:rsidRDefault="00EF6529" w:rsidP="002A1543">
      <w:pPr>
        <w:rPr>
          <w:rFonts w:asciiTheme="minorHAnsi"/>
          <w:sz w:val="22"/>
          <w:lang w:val="en-US"/>
        </w:rPr>
      </w:pPr>
    </w:p>
    <w:p w14:paraId="00CD2E2C" w14:textId="2A94E85A" w:rsidR="00EF6529" w:rsidRDefault="00EF6529" w:rsidP="002A1543">
      <w:pPr>
        <w:rPr>
          <w:rFonts w:asciiTheme="minorHAnsi"/>
          <w:sz w:val="22"/>
          <w:lang w:val="en-US"/>
        </w:rPr>
      </w:pPr>
      <w:r>
        <w:rPr>
          <w:rFonts w:asciiTheme="minorHAnsi"/>
          <w:sz w:val="22"/>
          <w:lang w:val="en-US"/>
        </w:rPr>
        <w:t xml:space="preserve">The Aqua Park Trial </w:t>
      </w:r>
      <w:r w:rsidR="00755B77">
        <w:rPr>
          <w:rFonts w:asciiTheme="minorHAnsi"/>
          <w:sz w:val="22"/>
          <w:lang w:val="en-US"/>
        </w:rPr>
        <w:t>will begin operations</w:t>
      </w:r>
      <w:r>
        <w:rPr>
          <w:rFonts w:asciiTheme="minorHAnsi"/>
          <w:sz w:val="22"/>
          <w:lang w:val="en-US"/>
        </w:rPr>
        <w:t xml:space="preserve"> at Black Mountain </w:t>
      </w:r>
      <w:r w:rsidR="00755B77">
        <w:rPr>
          <w:rFonts w:asciiTheme="minorHAnsi"/>
          <w:sz w:val="22"/>
          <w:lang w:val="en-US"/>
        </w:rPr>
        <w:t>Peninsula from</w:t>
      </w:r>
      <w:r>
        <w:rPr>
          <w:rFonts w:asciiTheme="minorHAnsi"/>
          <w:sz w:val="22"/>
          <w:lang w:val="en-US"/>
        </w:rPr>
        <w:t xml:space="preserve"> November 2019 until April 2020.</w:t>
      </w:r>
      <w:r w:rsidR="00755B77">
        <w:rPr>
          <w:rFonts w:asciiTheme="minorHAnsi"/>
          <w:sz w:val="22"/>
          <w:lang w:val="en-US"/>
        </w:rPr>
        <w:t xml:space="preserve"> The Consultation Report on the Aqua Park can be found on the NCA</w:t>
      </w:r>
      <w:r w:rsidR="00755B77">
        <w:rPr>
          <w:rFonts w:asciiTheme="minorHAnsi"/>
          <w:sz w:val="22"/>
          <w:lang w:val="en-US"/>
        </w:rPr>
        <w:t>’</w:t>
      </w:r>
      <w:r w:rsidR="00755B77">
        <w:rPr>
          <w:rFonts w:asciiTheme="minorHAnsi"/>
          <w:sz w:val="22"/>
          <w:lang w:val="en-US"/>
        </w:rPr>
        <w:t xml:space="preserve">s website </w:t>
      </w:r>
      <w:hyperlink r:id="rId7" w:history="1">
        <w:r w:rsidR="00755B77" w:rsidRPr="00624FAF">
          <w:rPr>
            <w:rStyle w:val="Hyperlink"/>
            <w:rFonts w:asciiTheme="minorHAnsi"/>
            <w:sz w:val="22"/>
            <w:lang w:val="en-US"/>
          </w:rPr>
          <w:t>www.nca.gov.au</w:t>
        </w:r>
      </w:hyperlink>
      <w:r w:rsidR="00755B77">
        <w:rPr>
          <w:rFonts w:asciiTheme="minorHAnsi"/>
          <w:sz w:val="22"/>
          <w:lang w:val="en-US"/>
        </w:rPr>
        <w:t xml:space="preserve"> </w:t>
      </w:r>
    </w:p>
    <w:p w14:paraId="3623EF17" w14:textId="77777777" w:rsidR="00EF6529" w:rsidRPr="002A1543" w:rsidRDefault="00EF6529" w:rsidP="002A1543">
      <w:pPr>
        <w:rPr>
          <w:rFonts w:asciiTheme="minorHAnsi"/>
          <w:sz w:val="22"/>
          <w:lang w:val="en-US"/>
        </w:rPr>
      </w:pPr>
    </w:p>
    <w:sectPr w:rsidR="00EF6529" w:rsidRPr="002A1543" w:rsidSect="00485BEC">
      <w:headerReference w:type="default" r:id="rId8"/>
      <w:footerReference w:type="default" r:id="rId9"/>
      <w:pgSz w:w="11906" w:h="16838"/>
      <w:pgMar w:top="1134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77B6B" w14:textId="77777777" w:rsidR="001E6290" w:rsidRDefault="001E6290" w:rsidP="001E14BA">
      <w:r>
        <w:separator/>
      </w:r>
    </w:p>
  </w:endnote>
  <w:endnote w:type="continuationSeparator" w:id="0">
    <w:p w14:paraId="71032847" w14:textId="77777777" w:rsidR="001E6290" w:rsidRDefault="001E6290" w:rsidP="001E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47CF" w14:textId="0597E796" w:rsidR="00485BEC" w:rsidRPr="00690B6E" w:rsidRDefault="00485BEC" w:rsidP="00485BEC">
    <w:pPr>
      <w:jc w:val="both"/>
      <w:rPr>
        <w:rFonts w:asciiTheme="minorHAnsi" w:hAnsiTheme="minorHAnsi" w:cs="Arial"/>
        <w:sz w:val="22"/>
        <w:szCs w:val="22"/>
      </w:rPr>
    </w:pPr>
    <w:r w:rsidRPr="00690B6E">
      <w:rPr>
        <w:rFonts w:asciiTheme="minorHAnsi" w:hAnsiTheme="minorHAnsi" w:cs="Arial"/>
        <w:b/>
        <w:sz w:val="22"/>
        <w:szCs w:val="22"/>
      </w:rPr>
      <w:t>MEDIA</w:t>
    </w:r>
    <w:r>
      <w:rPr>
        <w:rFonts w:asciiTheme="minorHAnsi" w:hAnsiTheme="minorHAnsi" w:cs="Arial"/>
        <w:b/>
        <w:sz w:val="22"/>
        <w:szCs w:val="22"/>
      </w:rPr>
      <w:t xml:space="preserve"> CONTACT</w:t>
    </w:r>
    <w:r w:rsidR="00EF40CC">
      <w:rPr>
        <w:rFonts w:asciiTheme="minorHAnsi" w:hAnsiTheme="minorHAnsi" w:cs="Arial"/>
        <w:b/>
        <w:sz w:val="22"/>
        <w:szCs w:val="22"/>
      </w:rPr>
      <w:t xml:space="preserve">: Kate Still, </w:t>
    </w:r>
    <w:r w:rsidR="002A1543">
      <w:rPr>
        <w:rFonts w:asciiTheme="minorHAnsi" w:hAnsiTheme="minorHAnsi" w:cs="Arial"/>
        <w:b/>
        <w:sz w:val="22"/>
        <w:szCs w:val="22"/>
      </w:rPr>
      <w:t xml:space="preserve">Public Affairs, Education and Marketing </w:t>
    </w:r>
    <w:r w:rsidR="002A1543" w:rsidRPr="002A1543">
      <w:rPr>
        <w:rFonts w:asciiTheme="minorHAnsi" w:hAnsiTheme="minorHAnsi" w:cs="Arial"/>
        <w:sz w:val="22"/>
        <w:szCs w:val="22"/>
      </w:rPr>
      <w:t>|</w:t>
    </w:r>
    <w:r>
      <w:rPr>
        <w:rFonts w:asciiTheme="minorHAnsi" w:hAnsiTheme="minorHAnsi" w:cs="Arial"/>
        <w:sz w:val="22"/>
        <w:szCs w:val="22"/>
      </w:rPr>
      <w:t>N</w:t>
    </w:r>
    <w:r w:rsidRPr="00690B6E">
      <w:rPr>
        <w:rFonts w:asciiTheme="minorHAnsi" w:hAnsiTheme="minorHAnsi" w:cs="Arial"/>
        <w:sz w:val="22"/>
        <w:szCs w:val="22"/>
      </w:rPr>
      <w:t>ational Capital Authority</w:t>
    </w:r>
  </w:p>
  <w:p w14:paraId="57117F54" w14:textId="5DC5A323" w:rsidR="00B97A24" w:rsidRPr="00485BEC" w:rsidRDefault="00485BEC" w:rsidP="00485BEC">
    <w:pPr>
      <w:autoSpaceDE w:val="0"/>
      <w:autoSpaceDN w:val="0"/>
      <w:spacing w:line="288" w:lineRule="auto"/>
      <w:jc w:val="both"/>
      <w:rPr>
        <w:rFonts w:asciiTheme="minorHAnsi" w:hAnsiTheme="minorHAnsi"/>
        <w:sz w:val="20"/>
        <w:szCs w:val="20"/>
        <w:lang w:val="en-GB" w:eastAsia="en-AU"/>
      </w:rPr>
    </w:pPr>
    <w:r w:rsidRPr="00300873">
      <w:rPr>
        <w:rFonts w:ascii="Wingdings" w:hAnsi="Wingdings"/>
        <w:sz w:val="20"/>
        <w:szCs w:val="20"/>
        <w:lang w:val="en-GB"/>
      </w:rPr>
      <w:t></w:t>
    </w:r>
    <w:r w:rsidR="00EF40CC">
      <w:rPr>
        <w:rFonts w:asciiTheme="minorHAnsi" w:hAnsiTheme="minorHAnsi"/>
        <w:sz w:val="20"/>
        <w:szCs w:val="20"/>
        <w:lang w:val="en-GB"/>
      </w:rPr>
      <w:t xml:space="preserve"> (02) 6271 2893</w:t>
    </w:r>
    <w:r w:rsidRPr="001E14BA">
      <w:rPr>
        <w:rFonts w:asciiTheme="minorHAnsi" w:hAnsiTheme="minorHAnsi"/>
        <w:sz w:val="20"/>
        <w:szCs w:val="20"/>
        <w:lang w:val="en-GB"/>
      </w:rPr>
      <w:t xml:space="preserve"> | </w:t>
    </w:r>
    <w:r w:rsidRPr="00300873">
      <w:rPr>
        <w:rFonts w:ascii="Wingdings" w:hAnsi="Wingdings"/>
        <w:sz w:val="20"/>
        <w:szCs w:val="20"/>
        <w:lang w:val="en-GB"/>
      </w:rPr>
      <w:t></w:t>
    </w:r>
    <w:r>
      <w:rPr>
        <w:rFonts w:asciiTheme="minorHAnsi" w:hAnsiTheme="minorHAnsi"/>
        <w:sz w:val="20"/>
        <w:szCs w:val="20"/>
        <w:lang w:val="en-GB"/>
      </w:rPr>
      <w:t xml:space="preserve"> 0</w:t>
    </w:r>
    <w:r w:rsidR="00EF40CC">
      <w:rPr>
        <w:rFonts w:asciiTheme="minorHAnsi" w:hAnsiTheme="minorHAnsi"/>
        <w:sz w:val="20"/>
        <w:szCs w:val="20"/>
        <w:lang w:val="en-GB"/>
      </w:rPr>
      <w:t>422 232 349</w:t>
    </w:r>
    <w:r w:rsidRPr="001E14BA">
      <w:rPr>
        <w:rFonts w:asciiTheme="minorHAnsi" w:hAnsiTheme="minorHAnsi"/>
        <w:sz w:val="20"/>
        <w:szCs w:val="20"/>
        <w:lang w:val="en-GB"/>
      </w:rPr>
      <w:t xml:space="preserve"> | </w:t>
    </w:r>
    <w:r w:rsidRPr="00300873">
      <w:rPr>
        <w:rFonts w:ascii="Wingdings" w:hAnsi="Wingdings"/>
        <w:sz w:val="20"/>
        <w:szCs w:val="20"/>
        <w:lang w:val="en-GB"/>
      </w:rPr>
      <w:t></w:t>
    </w:r>
    <w:r w:rsidRPr="001E14BA">
      <w:rPr>
        <w:rFonts w:asciiTheme="minorHAnsi" w:hAnsiTheme="minorHAnsi"/>
        <w:sz w:val="20"/>
        <w:szCs w:val="20"/>
        <w:lang w:val="en-GB"/>
      </w:rPr>
      <w:t xml:space="preserve"> (02) 6273 4427 | </w:t>
    </w:r>
    <w:r w:rsidRPr="00300873">
      <w:rPr>
        <w:rFonts w:ascii="Wingdings 2" w:hAnsi="Wingdings 2"/>
        <w:sz w:val="20"/>
        <w:szCs w:val="20"/>
        <w:lang w:val="en-GB" w:eastAsia="en-AU"/>
      </w:rPr>
      <w:t></w:t>
    </w:r>
    <w:r w:rsidR="00EF40CC">
      <w:rPr>
        <w:rFonts w:asciiTheme="minorHAnsi" w:hAnsiTheme="minorHAnsi"/>
        <w:sz w:val="20"/>
        <w:szCs w:val="20"/>
        <w:lang w:val="en-GB" w:eastAsia="en-AU"/>
      </w:rPr>
      <w:t xml:space="preserve"> </w:t>
    </w:r>
    <w:hyperlink r:id="rId1" w:history="1">
      <w:r w:rsidR="00EF40CC" w:rsidRPr="00934F37">
        <w:rPr>
          <w:rStyle w:val="Hyperlink"/>
          <w:rFonts w:asciiTheme="minorHAnsi" w:hAnsiTheme="minorHAnsi"/>
          <w:sz w:val="20"/>
          <w:szCs w:val="20"/>
          <w:lang w:val="en-GB" w:eastAsia="en-AU"/>
        </w:rPr>
        <w:t>media@nca.gov.au</w:t>
      </w:r>
    </w:hyperlink>
    <w:r w:rsidR="00EF40CC">
      <w:rPr>
        <w:rFonts w:asciiTheme="minorHAnsi" w:hAnsiTheme="minorHAnsi"/>
        <w:sz w:val="20"/>
        <w:szCs w:val="20"/>
        <w:lang w:val="en-GB" w:eastAsia="en-AU"/>
      </w:rPr>
      <w:t xml:space="preserve"> </w:t>
    </w:r>
    <w:r>
      <w:rPr>
        <w:rFonts w:asciiTheme="minorHAnsi" w:hAnsiTheme="minorHAnsi"/>
        <w:sz w:val="20"/>
        <w:szCs w:val="20"/>
        <w:lang w:eastAsia="en-AU"/>
      </w:rPr>
      <w:t xml:space="preserve"> | @</w:t>
    </w:r>
    <w:proofErr w:type="spellStart"/>
    <w:r w:rsidRPr="001E14BA">
      <w:rPr>
        <w:rFonts w:asciiTheme="minorHAnsi" w:hAnsiTheme="minorHAnsi"/>
        <w:sz w:val="20"/>
        <w:szCs w:val="20"/>
        <w:lang w:eastAsia="en-AU"/>
      </w:rPr>
      <w:t>NCA_Media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EB67" w14:textId="77777777" w:rsidR="001E6290" w:rsidRDefault="001E6290" w:rsidP="001E14BA">
      <w:r>
        <w:separator/>
      </w:r>
    </w:p>
  </w:footnote>
  <w:footnote w:type="continuationSeparator" w:id="0">
    <w:p w14:paraId="264F9ED2" w14:textId="77777777" w:rsidR="001E6290" w:rsidRDefault="001E6290" w:rsidP="001E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CED4" w14:textId="77777777" w:rsidR="00485BEC" w:rsidRDefault="00485BEC">
    <w:pPr>
      <w:pStyle w:val="Header"/>
    </w:pPr>
    <w:r w:rsidRPr="001D2EF9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CB0CA39" wp14:editId="454A9E89">
          <wp:simplePos x="0" y="0"/>
          <wp:positionH relativeFrom="margin">
            <wp:posOffset>0</wp:posOffset>
          </wp:positionH>
          <wp:positionV relativeFrom="paragraph">
            <wp:posOffset>113665</wp:posOffset>
          </wp:positionV>
          <wp:extent cx="2476500" cy="638175"/>
          <wp:effectExtent l="0" t="0" r="0" b="9525"/>
          <wp:wrapTight wrapText="bothSides">
            <wp:wrapPolygon edited="0">
              <wp:start x="0" y="0"/>
              <wp:lineTo x="0" y="21278"/>
              <wp:lineTo x="21434" y="21278"/>
              <wp:lineTo x="21434" y="0"/>
              <wp:lineTo x="0" y="0"/>
            </wp:wrapPolygon>
          </wp:wrapTight>
          <wp:docPr id="1" name="Picture 1" descr="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8" t="19607" r="17595" b="14706"/>
                  <a:stretch/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487"/>
    <w:multiLevelType w:val="hybridMultilevel"/>
    <w:tmpl w:val="1780E5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3295"/>
    <w:multiLevelType w:val="hybridMultilevel"/>
    <w:tmpl w:val="52FCE8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7618"/>
    <w:multiLevelType w:val="hybridMultilevel"/>
    <w:tmpl w:val="A9F8FA1C"/>
    <w:lvl w:ilvl="0" w:tplc="3662D8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10E"/>
    <w:multiLevelType w:val="hybridMultilevel"/>
    <w:tmpl w:val="7FB0FAFE"/>
    <w:lvl w:ilvl="0" w:tplc="C92C457C">
      <w:start w:val="1"/>
      <w:numFmt w:val="lowerLetter"/>
      <w:lvlText w:val="(%1)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>
      <w:start w:val="1"/>
      <w:numFmt w:val="decimal"/>
      <w:lvlText w:val="%4."/>
      <w:lvlJc w:val="left"/>
      <w:pPr>
        <w:ind w:left="3164" w:hanging="360"/>
      </w:pPr>
    </w:lvl>
    <w:lvl w:ilvl="4" w:tplc="0C090019">
      <w:start w:val="1"/>
      <w:numFmt w:val="lowerLetter"/>
      <w:lvlText w:val="%5."/>
      <w:lvlJc w:val="left"/>
      <w:pPr>
        <w:ind w:left="3884" w:hanging="360"/>
      </w:pPr>
    </w:lvl>
    <w:lvl w:ilvl="5" w:tplc="0C09001B">
      <w:start w:val="1"/>
      <w:numFmt w:val="lowerRoman"/>
      <w:lvlText w:val="%6."/>
      <w:lvlJc w:val="right"/>
      <w:pPr>
        <w:ind w:left="4604" w:hanging="180"/>
      </w:pPr>
    </w:lvl>
    <w:lvl w:ilvl="6" w:tplc="0C09000F">
      <w:start w:val="1"/>
      <w:numFmt w:val="decimal"/>
      <w:lvlText w:val="%7."/>
      <w:lvlJc w:val="left"/>
      <w:pPr>
        <w:ind w:left="5324" w:hanging="360"/>
      </w:pPr>
    </w:lvl>
    <w:lvl w:ilvl="7" w:tplc="0C090019">
      <w:start w:val="1"/>
      <w:numFmt w:val="lowerLetter"/>
      <w:lvlText w:val="%8."/>
      <w:lvlJc w:val="left"/>
      <w:pPr>
        <w:ind w:left="6044" w:hanging="360"/>
      </w:pPr>
    </w:lvl>
    <w:lvl w:ilvl="8" w:tplc="0C0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E42375"/>
    <w:multiLevelType w:val="hybridMultilevel"/>
    <w:tmpl w:val="B9429B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F9"/>
    <w:rsid w:val="00005107"/>
    <w:rsid w:val="0000743F"/>
    <w:rsid w:val="00013E1C"/>
    <w:rsid w:val="00017597"/>
    <w:rsid w:val="00030BC2"/>
    <w:rsid w:val="000420E8"/>
    <w:rsid w:val="00047F7E"/>
    <w:rsid w:val="00091250"/>
    <w:rsid w:val="000955C6"/>
    <w:rsid w:val="00096FF9"/>
    <w:rsid w:val="000C63F1"/>
    <w:rsid w:val="000F3748"/>
    <w:rsid w:val="00112E6A"/>
    <w:rsid w:val="001179BB"/>
    <w:rsid w:val="00117AC3"/>
    <w:rsid w:val="00121952"/>
    <w:rsid w:val="00121B9F"/>
    <w:rsid w:val="001350BE"/>
    <w:rsid w:val="00140215"/>
    <w:rsid w:val="00146FD2"/>
    <w:rsid w:val="00150B46"/>
    <w:rsid w:val="001530F6"/>
    <w:rsid w:val="001900DC"/>
    <w:rsid w:val="00191BF0"/>
    <w:rsid w:val="001957EB"/>
    <w:rsid w:val="001C39D0"/>
    <w:rsid w:val="001C7DA3"/>
    <w:rsid w:val="001D1EB9"/>
    <w:rsid w:val="001D2EF9"/>
    <w:rsid w:val="001E14BA"/>
    <w:rsid w:val="001E6290"/>
    <w:rsid w:val="001F5A8F"/>
    <w:rsid w:val="00210C3B"/>
    <w:rsid w:val="00214528"/>
    <w:rsid w:val="002176BF"/>
    <w:rsid w:val="00217965"/>
    <w:rsid w:val="00242D0E"/>
    <w:rsid w:val="00247A3A"/>
    <w:rsid w:val="00254732"/>
    <w:rsid w:val="002660E4"/>
    <w:rsid w:val="00266B15"/>
    <w:rsid w:val="00271441"/>
    <w:rsid w:val="00277056"/>
    <w:rsid w:val="002777DC"/>
    <w:rsid w:val="00285B6A"/>
    <w:rsid w:val="002A1543"/>
    <w:rsid w:val="002A17C7"/>
    <w:rsid w:val="002A3562"/>
    <w:rsid w:val="002A48CE"/>
    <w:rsid w:val="002C00A3"/>
    <w:rsid w:val="002C047B"/>
    <w:rsid w:val="002C278A"/>
    <w:rsid w:val="002C3872"/>
    <w:rsid w:val="002D53FF"/>
    <w:rsid w:val="002E5353"/>
    <w:rsid w:val="002F1156"/>
    <w:rsid w:val="002F26D5"/>
    <w:rsid w:val="002F5444"/>
    <w:rsid w:val="003145A0"/>
    <w:rsid w:val="0031586A"/>
    <w:rsid w:val="00324EFA"/>
    <w:rsid w:val="00331C06"/>
    <w:rsid w:val="00351205"/>
    <w:rsid w:val="003646B4"/>
    <w:rsid w:val="00371CEA"/>
    <w:rsid w:val="00382B08"/>
    <w:rsid w:val="00384ADE"/>
    <w:rsid w:val="00387675"/>
    <w:rsid w:val="003906BE"/>
    <w:rsid w:val="00394E09"/>
    <w:rsid w:val="003B2499"/>
    <w:rsid w:val="003B62C2"/>
    <w:rsid w:val="003B7844"/>
    <w:rsid w:val="003C3E97"/>
    <w:rsid w:val="003D101A"/>
    <w:rsid w:val="003E199E"/>
    <w:rsid w:val="003F4F99"/>
    <w:rsid w:val="00421219"/>
    <w:rsid w:val="00427941"/>
    <w:rsid w:val="004301C7"/>
    <w:rsid w:val="00457CDF"/>
    <w:rsid w:val="00482CBE"/>
    <w:rsid w:val="00485BEC"/>
    <w:rsid w:val="004945BF"/>
    <w:rsid w:val="004B0CFA"/>
    <w:rsid w:val="004B414F"/>
    <w:rsid w:val="004B729A"/>
    <w:rsid w:val="004D1710"/>
    <w:rsid w:val="004D7C68"/>
    <w:rsid w:val="00514F6A"/>
    <w:rsid w:val="005208C5"/>
    <w:rsid w:val="00521308"/>
    <w:rsid w:val="005221B6"/>
    <w:rsid w:val="0055334B"/>
    <w:rsid w:val="00553D86"/>
    <w:rsid w:val="00564347"/>
    <w:rsid w:val="00564DDF"/>
    <w:rsid w:val="00571C95"/>
    <w:rsid w:val="00574835"/>
    <w:rsid w:val="00581283"/>
    <w:rsid w:val="0058782A"/>
    <w:rsid w:val="005B257C"/>
    <w:rsid w:val="005B4369"/>
    <w:rsid w:val="005B4FB8"/>
    <w:rsid w:val="005C2C42"/>
    <w:rsid w:val="005C7721"/>
    <w:rsid w:val="005E0E48"/>
    <w:rsid w:val="0060731D"/>
    <w:rsid w:val="006325CA"/>
    <w:rsid w:val="00654C64"/>
    <w:rsid w:val="006614EA"/>
    <w:rsid w:val="00682532"/>
    <w:rsid w:val="00683E36"/>
    <w:rsid w:val="00690B6E"/>
    <w:rsid w:val="00691E2E"/>
    <w:rsid w:val="006A1773"/>
    <w:rsid w:val="006B6E9C"/>
    <w:rsid w:val="006C45D6"/>
    <w:rsid w:val="006C6EB7"/>
    <w:rsid w:val="006D4E5C"/>
    <w:rsid w:val="006E1B8F"/>
    <w:rsid w:val="006E33E0"/>
    <w:rsid w:val="006E6B11"/>
    <w:rsid w:val="006F07EA"/>
    <w:rsid w:val="006F507F"/>
    <w:rsid w:val="0070107E"/>
    <w:rsid w:val="007038B5"/>
    <w:rsid w:val="0072391E"/>
    <w:rsid w:val="00726672"/>
    <w:rsid w:val="0075313C"/>
    <w:rsid w:val="00755B77"/>
    <w:rsid w:val="0075687B"/>
    <w:rsid w:val="007651B2"/>
    <w:rsid w:val="007724F3"/>
    <w:rsid w:val="00772E68"/>
    <w:rsid w:val="007736C0"/>
    <w:rsid w:val="00791A2E"/>
    <w:rsid w:val="007972A4"/>
    <w:rsid w:val="007973DD"/>
    <w:rsid w:val="007A4986"/>
    <w:rsid w:val="007B3574"/>
    <w:rsid w:val="007B54B8"/>
    <w:rsid w:val="007B6EB8"/>
    <w:rsid w:val="007D1EC4"/>
    <w:rsid w:val="007E0478"/>
    <w:rsid w:val="007E6E40"/>
    <w:rsid w:val="00800CF6"/>
    <w:rsid w:val="00815BC6"/>
    <w:rsid w:val="00830325"/>
    <w:rsid w:val="00837B75"/>
    <w:rsid w:val="00853C14"/>
    <w:rsid w:val="00871786"/>
    <w:rsid w:val="00877E0E"/>
    <w:rsid w:val="0088066B"/>
    <w:rsid w:val="0088630A"/>
    <w:rsid w:val="008A02ED"/>
    <w:rsid w:val="008A6C82"/>
    <w:rsid w:val="008B1B32"/>
    <w:rsid w:val="008C7629"/>
    <w:rsid w:val="008D1845"/>
    <w:rsid w:val="008E32E4"/>
    <w:rsid w:val="008E5C19"/>
    <w:rsid w:val="008E7F89"/>
    <w:rsid w:val="008F3DFE"/>
    <w:rsid w:val="00901884"/>
    <w:rsid w:val="00902399"/>
    <w:rsid w:val="00921E1D"/>
    <w:rsid w:val="00931CC7"/>
    <w:rsid w:val="00941C04"/>
    <w:rsid w:val="00944E1E"/>
    <w:rsid w:val="00957E69"/>
    <w:rsid w:val="00975080"/>
    <w:rsid w:val="009811BF"/>
    <w:rsid w:val="00993596"/>
    <w:rsid w:val="009B7330"/>
    <w:rsid w:val="009D2BC0"/>
    <w:rsid w:val="009E371A"/>
    <w:rsid w:val="009E4D79"/>
    <w:rsid w:val="009F311E"/>
    <w:rsid w:val="00A1305D"/>
    <w:rsid w:val="00A2023D"/>
    <w:rsid w:val="00A23DBB"/>
    <w:rsid w:val="00A27DD1"/>
    <w:rsid w:val="00A35AF1"/>
    <w:rsid w:val="00A46243"/>
    <w:rsid w:val="00A55DF8"/>
    <w:rsid w:val="00A64712"/>
    <w:rsid w:val="00A77AC7"/>
    <w:rsid w:val="00A83B43"/>
    <w:rsid w:val="00AB743A"/>
    <w:rsid w:val="00AD3B60"/>
    <w:rsid w:val="00AE0B4C"/>
    <w:rsid w:val="00AE6859"/>
    <w:rsid w:val="00AF4392"/>
    <w:rsid w:val="00B01709"/>
    <w:rsid w:val="00B220D0"/>
    <w:rsid w:val="00B3148E"/>
    <w:rsid w:val="00B36CFE"/>
    <w:rsid w:val="00B5314A"/>
    <w:rsid w:val="00B65621"/>
    <w:rsid w:val="00B909C1"/>
    <w:rsid w:val="00B97A24"/>
    <w:rsid w:val="00BB39BA"/>
    <w:rsid w:val="00BD0A1E"/>
    <w:rsid w:val="00BD2E4F"/>
    <w:rsid w:val="00BD47F4"/>
    <w:rsid w:val="00BD7416"/>
    <w:rsid w:val="00BE4220"/>
    <w:rsid w:val="00BF1CE2"/>
    <w:rsid w:val="00BF4F21"/>
    <w:rsid w:val="00C026B3"/>
    <w:rsid w:val="00C027D9"/>
    <w:rsid w:val="00C27986"/>
    <w:rsid w:val="00C5180E"/>
    <w:rsid w:val="00C53114"/>
    <w:rsid w:val="00C57450"/>
    <w:rsid w:val="00C7729D"/>
    <w:rsid w:val="00C801C6"/>
    <w:rsid w:val="00C857E6"/>
    <w:rsid w:val="00C93FF8"/>
    <w:rsid w:val="00C9494B"/>
    <w:rsid w:val="00CC1558"/>
    <w:rsid w:val="00CE067B"/>
    <w:rsid w:val="00CF62FC"/>
    <w:rsid w:val="00D047C3"/>
    <w:rsid w:val="00D0548C"/>
    <w:rsid w:val="00D158CB"/>
    <w:rsid w:val="00D17FA6"/>
    <w:rsid w:val="00D41F72"/>
    <w:rsid w:val="00D63F11"/>
    <w:rsid w:val="00D809D6"/>
    <w:rsid w:val="00D84FE2"/>
    <w:rsid w:val="00D94EA5"/>
    <w:rsid w:val="00D97A77"/>
    <w:rsid w:val="00DA7351"/>
    <w:rsid w:val="00DA7C2A"/>
    <w:rsid w:val="00DC0FC8"/>
    <w:rsid w:val="00DC5C03"/>
    <w:rsid w:val="00DD5C0C"/>
    <w:rsid w:val="00DE0785"/>
    <w:rsid w:val="00DE6890"/>
    <w:rsid w:val="00DF5714"/>
    <w:rsid w:val="00E01A0F"/>
    <w:rsid w:val="00E14AA1"/>
    <w:rsid w:val="00E20DB0"/>
    <w:rsid w:val="00E400BA"/>
    <w:rsid w:val="00E54594"/>
    <w:rsid w:val="00E63923"/>
    <w:rsid w:val="00E63EB0"/>
    <w:rsid w:val="00E70C51"/>
    <w:rsid w:val="00E717A0"/>
    <w:rsid w:val="00E73EB9"/>
    <w:rsid w:val="00E93CE5"/>
    <w:rsid w:val="00E96455"/>
    <w:rsid w:val="00EA031D"/>
    <w:rsid w:val="00EB4E81"/>
    <w:rsid w:val="00EC2854"/>
    <w:rsid w:val="00EE70D8"/>
    <w:rsid w:val="00EE7903"/>
    <w:rsid w:val="00EF40CC"/>
    <w:rsid w:val="00EF6529"/>
    <w:rsid w:val="00F04E0C"/>
    <w:rsid w:val="00F27667"/>
    <w:rsid w:val="00F30953"/>
    <w:rsid w:val="00F318BF"/>
    <w:rsid w:val="00F406FC"/>
    <w:rsid w:val="00F40997"/>
    <w:rsid w:val="00F46B2C"/>
    <w:rsid w:val="00F50E81"/>
    <w:rsid w:val="00F53D7D"/>
    <w:rsid w:val="00F54761"/>
    <w:rsid w:val="00F64679"/>
    <w:rsid w:val="00F660D9"/>
    <w:rsid w:val="00F752A4"/>
    <w:rsid w:val="00F8470E"/>
    <w:rsid w:val="00F852DC"/>
    <w:rsid w:val="00F85B7C"/>
    <w:rsid w:val="00FC4092"/>
    <w:rsid w:val="00FF308B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8D8BDE5"/>
  <w15:docId w15:val="{E319E777-7DF3-4F5A-A970-105A6DA5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2EF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2EF9"/>
    <w:pPr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D2EF9"/>
    <w:rPr>
      <w:rFonts w:ascii="Calibri" w:eastAsia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1E1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4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E1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4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0E"/>
    <w:rPr>
      <w:rFonts w:ascii="Tahoma" w:eastAsia="Times New Roman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C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C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82C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C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1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1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2F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nc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Capital Authority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Mojgan Nozhat</dc:creator>
  <cp:lastModifiedBy>Kate Still</cp:lastModifiedBy>
  <cp:revision>2</cp:revision>
  <cp:lastPrinted>2019-08-05T01:47:00Z</cp:lastPrinted>
  <dcterms:created xsi:type="dcterms:W3CDTF">2019-08-06T02:49:00Z</dcterms:created>
  <dcterms:modified xsi:type="dcterms:W3CDTF">2019-08-06T02:49:00Z</dcterms:modified>
</cp:coreProperties>
</file>