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  <w:color w:val="5B9BD5" w:themeColor="accent1"/>
          <w:lang w:val="en-AU"/>
        </w:rPr>
        <w:id w:val="-8877902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2445B1" w:rsidRDefault="002445B1" w:rsidP="002445B1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  <w:lang w:val="en-AU" w:eastAsia="en-AU"/>
            </w:rPr>
            <w:drawing>
              <wp:inline distT="0" distB="0" distL="0" distR="0" wp14:anchorId="4271ABA1" wp14:editId="1DD21968">
                <wp:extent cx="4298315" cy="1115695"/>
                <wp:effectExtent l="0" t="0" r="698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8315" cy="1115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3958"/>
          </w:tblGrid>
          <w:tr w:rsidR="002445B1" w:rsidRPr="00831D6B" w:rsidTr="00B85D7D">
            <w:trPr>
              <w:trHeight w:val="144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80"/>
                  <w:szCs w:val="80"/>
                  <w:lang w:val="en-US" w:eastAsia="ja-JP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/>
                    </w:tcBorders>
                    <w:vAlign w:val="center"/>
                  </w:tcPr>
                  <w:p w:rsidR="002445B1" w:rsidRPr="00831D6B" w:rsidRDefault="004D324A" w:rsidP="002445B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80"/>
                        <w:szCs w:val="80"/>
                        <w:lang w:val="en-US" w:eastAsia="ja-JP"/>
                      </w:rPr>
                      <w:t>Senate Continuing Order</w:t>
                    </w:r>
                  </w:p>
                </w:tc>
              </w:sdtContent>
            </w:sdt>
          </w:tr>
          <w:tr w:rsidR="002445B1" w:rsidRPr="00831D6B" w:rsidTr="00B85D7D">
            <w:trPr>
              <w:trHeight w:val="720"/>
              <w:jc w:val="center"/>
            </w:trPr>
            <w:sdt>
              <w:sdtPr>
                <w:rPr>
                  <w:rFonts w:ascii="Cambria" w:eastAsia="Times New Roman" w:hAnsi="Cambria" w:cs="Times New Roman"/>
                  <w:sz w:val="44"/>
                  <w:szCs w:val="44"/>
                  <w:lang w:val="en-US" w:eastAsia="ja-JP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/>
                    </w:tcBorders>
                    <w:vAlign w:val="center"/>
                  </w:tcPr>
                  <w:p w:rsidR="002445B1" w:rsidRPr="00831D6B" w:rsidRDefault="004D324A" w:rsidP="002445B1">
                    <w:pPr>
                      <w:spacing w:after="0" w:line="240" w:lineRule="auto"/>
                      <w:jc w:val="center"/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</w:pPr>
                    <w:r>
                      <w:rPr>
                        <w:rFonts w:ascii="Cambria" w:eastAsia="Times New Roman" w:hAnsi="Cambria" w:cs="Times New Roman"/>
                        <w:sz w:val="44"/>
                        <w:szCs w:val="44"/>
                        <w:lang w:val="en-US" w:eastAsia="ja-JP"/>
                      </w:rPr>
                      <w:t>Indexed List of File Titles</w:t>
                    </w:r>
                  </w:p>
                </w:tc>
              </w:sdtContent>
            </w:sdt>
          </w:tr>
          <w:tr w:rsidR="002445B1" w:rsidRPr="00831D6B" w:rsidTr="00B85D7D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2445B1" w:rsidRPr="00831D6B" w:rsidRDefault="002445B1" w:rsidP="00B85D7D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</w:pPr>
                <w:r w:rsidRPr="00831D6B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1 J</w:t>
                </w:r>
                <w:r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 xml:space="preserve">anuary </w:t>
                </w:r>
                <w:r w:rsidRPr="00831D6B"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20</w:t>
                </w:r>
                <w:r>
                  <w:rPr>
                    <w:rFonts w:ascii="Cambria" w:eastAsia="Times New Roman" w:hAnsi="Cambria" w:cs="Times New Roman"/>
                    <w:sz w:val="36"/>
                    <w:szCs w:val="36"/>
                    <w:lang w:val="en-US" w:eastAsia="ja-JP"/>
                  </w:rPr>
                  <w:t>19 to 30 June 2019</w:t>
                </w:r>
              </w:p>
            </w:tc>
          </w:tr>
          <w:tr w:rsidR="002445B1" w:rsidRPr="00831D6B" w:rsidTr="00B85D7D">
            <w:trPr>
              <w:trHeight w:val="360"/>
              <w:jc w:val="center"/>
            </w:trPr>
            <w:tc>
              <w:tcPr>
                <w:tcW w:w="5000" w:type="pct"/>
              </w:tcPr>
              <w:p w:rsidR="002445B1" w:rsidRPr="00831D6B" w:rsidRDefault="002445B1" w:rsidP="00B85D7D">
                <w:pPr>
                  <w:spacing w:after="0" w:line="240" w:lineRule="auto"/>
                  <w:jc w:val="center"/>
                  <w:rPr>
                    <w:rFonts w:ascii="Cambria" w:eastAsia="Times New Roman" w:hAnsi="Cambria" w:cs="Times New Roman"/>
                    <w:caps/>
                    <w:lang w:val="en-US" w:eastAsia="ja-JP"/>
                  </w:rPr>
                </w:pPr>
              </w:p>
            </w:tc>
          </w:tr>
        </w:tbl>
        <w:sdt>
          <w:sdtPr>
            <w:rPr>
              <w:rFonts w:ascii="Cambria" w:eastAsia="Times New Roman" w:hAnsi="Cambria" w:cs="Times New Roman"/>
              <w:caps/>
              <w:lang w:val="en-US" w:eastAsia="ja-JP"/>
            </w:rPr>
            <w:id w:val="2101223219"/>
            <w:docPartObj>
              <w:docPartGallery w:val="Cover Pages"/>
              <w:docPartUnique/>
            </w:docPartObj>
          </w:sdtPr>
          <w:sdtEndPr>
            <w:rPr>
              <w:rFonts w:ascii="Calibri" w:eastAsia="Calibri" w:hAnsi="Calibri"/>
              <w:caps w:val="0"/>
              <w:lang w:val="en-AU" w:eastAsia="en-US"/>
            </w:rPr>
          </w:sdtEndPr>
          <w:sdtContent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Pr="00831D6B" w:rsidRDefault="002445B1" w:rsidP="002445B1">
              <w:pPr>
                <w:spacing w:after="200" w:line="276" w:lineRule="auto"/>
                <w:rPr>
                  <w:rFonts w:ascii="Calibri" w:eastAsia="Calibri" w:hAnsi="Calibri" w:cs="Times New Roman"/>
                </w:rPr>
              </w:pPr>
            </w:p>
            <w:p w:rsidR="002445B1" w:rsidRDefault="002445B1" w:rsidP="002445B1">
              <w:pPr>
                <w:spacing w:after="200" w:line="276" w:lineRule="auto"/>
              </w:pPr>
              <w:r w:rsidRPr="00831D6B">
                <w:rPr>
                  <w:rFonts w:ascii="Calibri" w:eastAsia="Calibri" w:hAnsi="Calibri" w:cs="Times New Roman"/>
                </w:rPr>
                <w:br w:type="page"/>
              </w:r>
            </w:p>
          </w:sdtContent>
        </w:sdt>
      </w:sdtContent>
    </w:sdt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2445B1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445B1" w:rsidRPr="002445B1" w:rsidRDefault="005932FA" w:rsidP="0024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2445B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24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19/191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- 17 April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19/248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- 18 June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19/277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Planning Day - 24 May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19/342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Meetings - Authority Meeting - 3 September 2019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 - WWF Earth Hour Approvals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RECONCILIATION DAY 2019  -  NCA Internal Event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1 Approved Documentation |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1 Invoices and Invoice Requests  |  Floraide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1 Maps and Documentation  | 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Meter Readings | 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2 - Documentation Requirements | 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2 - Approvals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2 - Maintenance Requests  |  Floriade 2019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Floriade 2019  |  Estate Maps and Specs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2 - Meeting Minutes  |  Floriade 2019</w:t>
            </w:r>
          </w:p>
        </w:tc>
      </w:tr>
      <w:tr w:rsidR="0074605F" w:rsidRPr="002445B1" w:rsidTr="002445B1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19/253/10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Stage 2 - Remediation |  Floriade 2019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19/220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- WWF Earth Hour Approvals</w:t>
            </w:r>
          </w:p>
        </w:tc>
      </w:tr>
      <w:tr w:rsidR="002445B1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445B1" w:rsidRPr="002445B1" w:rsidRDefault="002445B1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fice Branch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Anzac Day 2019 (including Anzac Day March 2019)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HIT 104.7 Skyfire 2019 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Spilt Milk 2019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JANUARY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FEBRUARY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MARCH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APRIL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MAY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JUNE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JULY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AUGUST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SEPTEMBER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OCTOBER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NOVEMBER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- 2020 EVENTS - DECEMBER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Canberra Comedy Festival 2019 WA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Anzac Day 2019</w:t>
            </w:r>
          </w:p>
        </w:tc>
      </w:tr>
      <w:tr w:rsidR="0074605F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05F" w:rsidRDefault="0074605F" w:rsidP="007460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 Rowing Regatta 6-7 April 2019</w:t>
            </w:r>
          </w:p>
        </w:tc>
      </w:tr>
      <w:tr w:rsidR="002445B1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445B1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18/124/15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Australia Day Festival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- 2019 Bible Breakthrough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Lakespeare 2019 ( Shakespeare By The Lake )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Valentines Day at the Carillion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18/126/18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Marathon Championships and Burley Griffin Bash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Day at the Lake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Ride 4 Rescue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18/125/23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- 460 Squadron BBQ - Blamey Square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Lighting - Epilepsy Awareness Month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18/127/13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Anzac Day March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National Day of Prayer and Fasting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Lighting the Carillon - St Patrick's Day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NATIONAL CAPITAL MAINTENANCE - Activity - International Womens Day BBQ - Blamey Square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Pr="007F452A" w:rsidRDefault="006D63C5" w:rsidP="006D63C5">
            <w:r w:rsidRPr="007F452A">
              <w:t>18/126/23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3C5" w:rsidRDefault="006D63C5" w:rsidP="006D63C5">
            <w:r w:rsidRPr="007F452A">
              <w:t>NATIONAL CAPITAL MAINTENANCE - Activity - Canberra Day &amp; Symphony in the Park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Convoy for Cancer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Holi Mela Festival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MRA ACT Annual Charity Blanket Ride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RAAF 98 Comm Service</w:t>
            </w:r>
          </w:p>
        </w:tc>
      </w:tr>
      <w:tr w:rsidR="002445B1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445B1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2445B1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5B1" w:rsidRPr="002445B1" w:rsidRDefault="002445B1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Walking off the war within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Stop Adani Convoy - Federation Mall - 05 May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- Greek National Day Memorial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Easter @ Questacon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Remembrance Bike Ride - 2019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Field Class Stirling Park - CIT Students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Winter Solstice Charity Nude Swim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Peacekeepers Day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WWF Earth Hour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Darren Wall Fun Run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Jay's Melanoma March 2019 Approvals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Walk to d'Feet MND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 Rail Launch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18/126/30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Permits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Baisakhi Mela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YMCA Half Marathon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Summersault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ANU Field Trips 2019</w:t>
            </w:r>
          </w:p>
        </w:tc>
      </w:tr>
      <w:tr w:rsidR="00C12A47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12A47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Wall To Wall Ride for Remembrance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Great Easter Egg Trail OPH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Carpe Diem Carp Fishing Comp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Variety Easter Family Fun Day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18/134/02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Anthems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Battle of the Coral Sea Commemoration Service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Kapyong Day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Long Ride Launch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Seaside Scavenge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Sorry Day Bridge Walk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Santa Speedo Shuffle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Oktoberfest Parklands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Police Remembrance Day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The Battle of Binh Ba - 50th Anniversary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CH7 Sunrise Live Cross &amp; Tour De Cure Breakfast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Indigenous Ceremonial Event for Ngunnawal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Election Festival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Rowing ACT Winter Time Trials 2019</w:t>
            </w:r>
          </w:p>
        </w:tc>
      </w:tr>
      <w:tr w:rsidR="00C12A47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12A47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IMF Reconciliation Run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Queens Birthday Parade Duntroon - Mount Pleasant - 2019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18/134/03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Flying Fox Forum - 13 November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Sweet Dreams Festival 2019 Works Approval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Office Parliamentary Counsel Group Photo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- 2019 Election Pre Polling Temporary Marquee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Kanga Cup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RMC-D III Class Visit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Integra Service Dogs Australia Fundraiser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Canberra Civic Hustle 2019 ACT Government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Swedish Embassy Parking Permit Yarralumla 2019 May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Avengers End Game Promotional Live Stream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18/127/24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Turkish Embassy Wreath Laying Ceremony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18/128/25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Lighting - 2019 World IBD Day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- Head Of The Molonglo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Classic Car Cruise for Camp Quality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HMAS Canberra (1) Commemorative Service 2019</w:t>
            </w:r>
          </w:p>
        </w:tc>
      </w:tr>
      <w:tr w:rsidR="006D63C5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3C5" w:rsidRDefault="006D63C5" w:rsidP="006D63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Canberra Times Fun Run 2019 ( CTFR )</w:t>
            </w:r>
          </w:p>
        </w:tc>
      </w:tr>
      <w:tr w:rsidR="00C12A47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12A47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18/132/08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Sri Chinmoy 100km Trial Ultra Run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Nara Candle Festival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18/134/04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JDRF One Walk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18/134/05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Sri Chinmoy Triple Triathlon Leg 4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 Edmunds College Walkathon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Ferrari Rally National Rally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NCA Events - Disher Cup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QinetiQ Legacy Fundraising Barbecue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Carols By Candlelight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Spilt Milk 2019  |  Approvals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Spartan - Canberra City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18/130/04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Candles 4 ***Canberra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Wine Machine 2020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19/341/02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Documentation Requirements and To Do Lists Spilt Milk 2019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- ***(drone)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Mid Winter Nights @ Questacon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The Souq Roadside Signage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17/537/14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YMCA Womens and Girls Jogalong</w:t>
            </w:r>
          </w:p>
        </w:tc>
      </w:tr>
      <w:tr w:rsidR="00C12A47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Branch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The Australian Federation Guard Catafalque Training Event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Live Export Protest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17/538/13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Museum of underwater Arts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AHQ 24 Hour Challenge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Classic Car Cruise - Cancelled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Dragons Abreast Come and Try Day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Commemoration of Ukraine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Canberra Times Fun Run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- Nine News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- Blink TV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Food and Wine Festival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EU Beach Clean Up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Lighting Captain Cook Jet - NCE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LIGHTING - Go Gold for Childhood Cancer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Midnight Oil Documentary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 U OK Fed Mall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17/539/21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Water Testing - Scriv Dam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- 3rd Battalion RAR Vietnam</w:t>
            </w:r>
          </w:p>
        </w:tc>
      </w:tr>
      <w:tr w:rsidR="00C12A47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C12A47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A47" w:rsidRPr="002445B1" w:rsidRDefault="00C12A47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A21 Walk for Freedom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Broken Marathon - Cancelled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 Policing Community Event - Cancelled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*** Private Event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- Midnight Hotel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Flying Doctor - Federation Mall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Girl Guide event for Children's Week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Go Boat Event - Springbank Island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Korean Service 2018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LBG Challenge Cup 2018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Lighting - Daniel Morcombe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MEJ Big Bash Fishing Comp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17/540/46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Capital Tour - Cancelled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World Vision Federation Mall 2018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ACTSES Whole Service Exercise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Charity Walk for Kerala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Christmas in the Capital</w:t>
            </w:r>
          </w:p>
        </w:tc>
      </w:tr>
      <w:tr w:rsidR="00B85D7D" w:rsidRPr="002445B1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IP Christmas Party</w:t>
            </w:r>
          </w:p>
        </w:tc>
      </w:tr>
      <w:tr w:rsidR="00B85D7D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B85D7D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Branch 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Sea Otter Masters National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Tara Costigan Walk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Wedding- Smoking Ceremony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White Ribbon Walk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 GEO Urban research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AWM Armistice Event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Soldier on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Torana Nationals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Run for your Lifeline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Indigenous Leaders cupcake sale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Screencraft online commercial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Dragon Boat Regatta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*** Wedding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NCE Parking Trucks Request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Its Time Climate Action Now- Rally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Remembrance Day Carillon Recital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Remembrance Day Concert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Scouts - CANCELLED</w:t>
            </w:r>
          </w:p>
        </w:tc>
      </w:tr>
      <w:tr w:rsidR="00B85D7D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Chief Executive Office </w:t>
            </w:r>
            <w:r w:rsidR="005932FA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Branch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- Selling Houses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17/541/59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Truck on Parkes Way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Filming Request - NBN Co Media Event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17/541/61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 - Australian Disc Gold Championships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17/541/62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Walk4Brain Cancer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Amphitheatre - Terrie &amp; Phil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Aspen Island Productivity Commision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Aspen Island Christmas Party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Department of Environment Christmas Party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Pat Turner Scholarship-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Corunna Forest Rally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Gang of Youths-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Chanukah Jewish Festival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Launch of "disrupted" Rally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Abacus Christmas Party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Department of Environment Commonwealth Park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Drone - Midnight Oil Documentary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Fire Twirling - Waters Edge</w:t>
            </w:r>
          </w:p>
        </w:tc>
      </w:tr>
      <w:tr w:rsidR="00B85D7D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B85D7D" w:rsidRPr="002445B1" w:rsidRDefault="005932FA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Chief Executive Office Branch</w:t>
            </w:r>
          </w:p>
        </w:tc>
      </w:tr>
      <w:tr w:rsidR="00B85D7D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Pr="002445B1" w:rsidRDefault="00B85D7D" w:rsidP="00B85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*** Senate Rose Gardens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*** Senate - Cancelled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*** Wedding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Lenton Bar enquiry - Kings Park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Media Stand Up Rally -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Archives Christmas Party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Voices for Justice Rally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Wakeboard ACT Promo Shoot Enquiry</w:t>
            </w:r>
          </w:p>
        </w:tc>
      </w:tr>
      <w:tr w:rsidR="00B85D7D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17/542/51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D7D" w:rsidRDefault="00B85D7D" w:rsidP="00B85D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YMCA Christmas Relays</w:t>
            </w:r>
          </w:p>
        </w:tc>
      </w:tr>
      <w:tr w:rsidR="00E824EE" w:rsidTr="00E824EE">
        <w:trPr>
          <w:trHeight w:val="284"/>
        </w:trPr>
        <w:tc>
          <w:tcPr>
            <w:tcW w:w="1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E824EE" w:rsidRDefault="00E824EE" w:rsidP="00E824EE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C4EF8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F8" w:rsidRDefault="003C4EF8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F8" w:rsidRDefault="003C4EF8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Planning - Strategic Bushfire Management Plan 2019 – correspondenceP19/290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Constitution Avenue - Damage to Landscape and Hazardous Material Remediation - ***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AFP Water Police correspondence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Floating Accommodation proposal - ***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18/91/06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New Signage for Conservation Areas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18/201/02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Hydrometric Services 2019-2024 - Correspondence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18/201/03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Hydrometric Services 2019-2024 - Documents and deliverables</w:t>
            </w:r>
          </w:p>
        </w:tc>
      </w:tr>
    </w:tbl>
    <w:p w:rsidR="00E824EE" w:rsidRDefault="00E824EE"/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322CE4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18/245/02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Independent Technical Advisor 2019-2021 - Correspondence</w:t>
            </w:r>
          </w:p>
        </w:tc>
      </w:tr>
      <w:tr w:rsidR="00E824EE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18/245/03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Independent Technical Advisor 2019-2021 - Documents and Deliverables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Inventory - NCA Lockers and Key Registers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19/265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PROPERTY MANAGEMENT - Inventory - NCA Storage Project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19/286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UNAPPROVED SIGNAGE ON NCA ESTATE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JUNE 2019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Budget Background Documents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COTTAGE ACCESSIBILITY ADVICE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AUSTRALIAN SERVICE NURSES MEMORIAL (ASNM) - GLASS PANEL SURVEY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OFFICE REFURBISHMENT WORKS 2019-2020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REFURBISHMENT WORKS 2019-2020 - DESIGN &amp; CONSTRUCT HEAD CONTRACTOR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16/779-01/13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Future Versions of Forms, Templates &amp; User Guide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Flag Pole Replacement Ongoing Program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Captain Cook Memorial Jet Flow Control Valve Replacement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Commonwealth Place Chillers &amp; Boilers Replacement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Design and Superintendent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CCMJ Flow Control Valve Replacement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ATM for National Library of Australia Flagpole Renewal</w:t>
            </w:r>
          </w:p>
        </w:tc>
      </w:tr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Captain Cook Memorial Jet - Engineering Audit of Control Valve Failure</w:t>
            </w:r>
          </w:p>
        </w:tc>
      </w:tr>
      <w:tr w:rsidR="007E32E2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Default="007E32E2" w:rsidP="007E3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Default="007E32E2" w:rsidP="007E32E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&amp; Infrastructure Procurement Consultant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Captain Cook Memorial Jet Flow Control Valve Replacement - Engineering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Flagpole equipment supply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-Bridge Minor Works - Land Axis Approach Remediation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-Bridge Minor Works - Barriers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-Bridge Minor Works - Investigation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 Minor Works - Minor Concrete Works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 Minor Works -  Durability Assessment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Traffic Management Services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Probity Services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Building Services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External Electrical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External Hydraulic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Civil and Structural Elements - Discrete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Operational Services</w:t>
            </w:r>
          </w:p>
        </w:tc>
      </w:tr>
      <w:tr w:rsidR="00E824EE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Default="00E824EE" w:rsidP="00E824E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Buildings &amp; Infrastructure - Contract Renewal - Security Services</w:t>
            </w:r>
          </w:p>
        </w:tc>
      </w:tr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="00E824EE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Commonwealth Place Chillers &amp; Boilers Replacement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 Minor Works - Traffic Management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 Minor Works - Minor Civil Works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 Minor Works - Street Lighting Design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Library of Australia Flagpole Renewal - Works Approval documentation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P18/608/04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P18/608 - Security panel information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Library of Australia Flagpole Renewal - Alternative container for poles (refer C18/137)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Library of Australia Flagpole Renewal - Correspondence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P18/606/02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Bridges Minor Capital Works 2018-19 - Meeting Minutes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Library of Australia Flagpole Renewal - Safety documentation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Library of Australia Flagpole Renewal - Stakeholder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UpgradeACT - Steelworks Tender Submission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UpgradeACT - Steelworks Safety Documents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 - Meeting Minutes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 - Notice of Potential Delay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P19/667/01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Captain Cook Memorial Jet Flow Control Valve Replacement - Meeting Minutes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Captain Cook Memorial Jet - Fall Protection Upgrade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Captain Cook Memorial Jet Flow Control Valve Replacement - Photos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Weed Spraying in NCA Conservation Areas - 2019-2022 - Contract Administration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Bridge Safety Risk Assessment - Suicide Prevention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Project Manager Administration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National Flying Fox Forum 2019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19/181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Installation of Jetty Wayfinding signs 2019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Estate Services Panel - Review and Extension of Panel - 2019/21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Weed Spraying in NCA Conservation Areas 2019-2022 - RFT files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Project Manager - Correspondence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Project Manager - Documents and Deliverables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Legal Advice - Estate Services Panel - Review and Extension - 2019/21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Tree Management - Business Service Package (BSP) 1 -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Turf, Irrigation, Landscaping -  - Business Service Package (BSP) 2 -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Quantity Surveying -  - Business Service Package (BSP) 3 - Estate Panel Extension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Engineering Services -  - Business Service Package (BSP) 4 -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Heritage Advice -  - Business Service Package (BSP) 5 -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Construction Accessibility -  - Business Service Package (BSP) 6 -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Land and Property Valuation -  - Business Service Package (BSP) 7 - Estate Panel Extension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P19/278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AUTHORITY - Activity - Captain Cook Memorial Jet (CCMJ)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19/190/09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Construction Project Management -  - Business Service Package (BSP) 8 -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19/190/10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Land Surveying -  - Business Service Package (BSP) 9 - Estate Panel Extension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18/258/02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Safety and Surveillance Contract - Correspondence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18/258/03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Safety and Surveillance Contract - Documents and Deliverables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Minor Infrastructure Works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Stormwater Replacements 2018-19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Kings Park Picnic Shelter Minor Works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Supply of Furniture Tender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Head Contractor Tender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Head Consultant Tender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Minor Infrastructure - Consultancy for the assessment of sewer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Procurement of Policy Consultant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P19/630/01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Project Planning and Reporting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P19/595/01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Correspondence (UAP)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Design, Documentation and Tender Drawings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Work Health Safety</w:t>
            </w:r>
          </w:p>
        </w:tc>
      </w:tr>
      <w:tr w:rsidR="004157E0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4157E0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Pr="002445B1" w:rsidRDefault="004157E0" w:rsidP="00415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P19/630/05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Park Furniture Upgrade - Construction Phase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Commonwealth Place Parkes ACT 2002 Operating and Maintenance Manual Mechanical Services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19/289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Estate Management Budget &amp; Project Tracking 2019-20 FY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18/151/10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Administration File 2018-19 FY - Works Approvals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18/151/11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Built Assets - Minor Works completed in 2018/19 FY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19/289/02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Estate Management Project Tracking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Springbank Island Shoreline Clearing Works - Operating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Heavy Patching and Wearing Course Replacement - Engineering Services - 2018-19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Heavy Patching and Wearing Course Replacement - Construction Services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P18/636/02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Heavy Patching and Wearing Course Replacement 2018-19 - Design Drawings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P18/636/01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Heavy Patching and Wearing Course Replacement 2018-19 - Base drawings and info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 - OPHRG Tennis Court Renewal 2018 - Stakeholder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OPHRG Tennis Court Renewal 2018 - Safety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P18/626/05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OPHRG Tennis Court Renewal 2018 - Fencing</w:t>
            </w:r>
          </w:p>
        </w:tc>
      </w:tr>
      <w:tr w:rsidR="004157E0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OPHRG Tennis Court Renewal 2018 - Handover documentation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P19/681/01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4157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Springbank Island Shoreline Clearing Works - Documents and templates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E824EE" w:rsidRPr="002445B1" w:rsidTr="00B85D7D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E824EE" w:rsidRPr="002445B1" w:rsidRDefault="007E32E2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="00E824EE"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E824EE" w:rsidRPr="002445B1" w:rsidTr="00B85D7D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4EE" w:rsidRPr="002445B1" w:rsidRDefault="00E824EE" w:rsidP="00E82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P19/681/02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Springbank Island Shoreline Clearing Works - Safety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Springbank Island Shoreline Clearing Works - Stakeholder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Traffic Control Device (TCD) Improvements 2019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Path Repairs and Improvements 2019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ENHANCING - Activity - TCD and Footpath Renewal - Potential variations 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 - Traffic Control Device (TCD) and Footpath Improvements Works Approvals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 - Traffic Control Device (TCD) Improvements Construction Phase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 - Path Repairs &amp; Improvements Construction Phase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19/175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Lotus Bay Beach Jetty Improvements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17/126/11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Lake Closures: Minute to Lake Delegate (all years)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14/582/09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- 2018-2019 Recreational Season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17/126/12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Correspondence 2018-19 FY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15/605/05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Lake Burley Griffin Projects and Works Program 2019-2020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17/126/13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Visual Inspections 2019-20 FY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Physical Model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19/318/01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Physical Model - RFT file</w:t>
            </w:r>
          </w:p>
        </w:tc>
      </w:tr>
      <w:tr w:rsidR="00DB5CCA" w:rsidTr="00B85D7D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Physical Model - Correspondence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19/318/03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Physical Model - Documents and Deliverables</w:t>
            </w:r>
          </w:p>
        </w:tc>
      </w:tr>
      <w:tr w:rsidR="007E32E2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7E32E2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Hazardous Material Audit Update and Development of Hazardous Material Management Plan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Slipway Works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Lake Burley Griffin Mooring Administration 2019-2020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Geology Investigation Works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Hazardous Material Audit and Development of Hazardous Material Management Plan - Correspondence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NATIONAL CAPITAL MAINTENANCE - Activity - Hazardous Material Audit and Development of Hazardous Material Management Plan - Documents and Deliverables 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Slipway Works - Correspondence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Slipway Works - Documents and Deliverables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Mooring permits 2019-20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Mooring inspection reports 2019-20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19/337/02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Geology Investigation Works - Correspondence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Scrivener Dam Geology Investigation Works - Documents and Deliverables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National Portrait Gallery Fitout Electrical Services 1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- Building Monitoring and Control System Treasury Building NCA Fitout King Edward Terrace Parkes ACT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7E32E2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Operations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7E32E2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National Portrait Gallery Fitout Electrical Services 2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Office Tenancies Fitout Electrical Services 1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Office Tenancies Fitout Electrical Services 2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Watermark Restaurant Fitout Electrical Services 1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Parkes ACT Electrical Services Vol 2 of 2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19/169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Watermark Restaurant Fitout Electrical Services 2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19/170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Operation and Maintenance Manual For Commonwealth Place Parkes ACT Electrical Services Vol 1 of 1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14/224/01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ACTEW/ICON Water Correspondence 2013 - 2018 FY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14/224/02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ACTEW/ICON Water Correspondence 2018 - 19 FY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16/678/18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FEBRUARY 2019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16/678/19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MARCH 2019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16/678/20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APRIL 2019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16/678/21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MAY 2019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7E32E2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Operations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  <w:r w:rsidRPr="002445B1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 </w:t>
            </w:r>
          </w:p>
        </w:tc>
      </w:tr>
      <w:tr w:rsidR="007E32E2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32E2" w:rsidRPr="002445B1" w:rsidRDefault="007E32E2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16/678/22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MAJOR PROJECTS COMMITTEE - JUNE 2019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Correspondence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Finance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Variations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Meetings and Auditing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Maintenance &amp; Programs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Reports and Contract Deliverables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External Stakeholders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19/270/08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STRATEGIC MANAGEMENT - Implementation - Records Management - Digitisation Project - Projects File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16/504/09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Ad Hoc Maintenance Requests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16/504/10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ANZAC Parade Hebe Beds: Plant Replacements and Reports</w:t>
            </w:r>
          </w:p>
        </w:tc>
      </w:tr>
      <w:tr w:rsidR="00DB5CCA" w:rsidTr="00DB5CCA">
        <w:trPr>
          <w:trHeight w:val="284"/>
        </w:trPr>
        <w:tc>
          <w:tcPr>
            <w:tcW w:w="14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:rsidR="00DB5CCA" w:rsidRDefault="00DB5CCA" w:rsidP="00DB5CC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Trial Solution - ***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A19/049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- 7-Tonne Bridge - Slip Resistant Treatment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Trial Solution - ***</w:t>
            </w:r>
          </w:p>
        </w:tc>
      </w:tr>
    </w:tbl>
    <w:p w:rsidR="00DB5CCA" w:rsidRDefault="00DB5CCA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DB5CCA" w:rsidRPr="002445B1" w:rsidTr="00DB5CCA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DB5CC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Default="00DB5CCA" w:rsidP="00DB5C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Consultant ATM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Contractor ATM</w:t>
            </w:r>
          </w:p>
        </w:tc>
      </w:tr>
      <w:tr w:rsidR="003C4EF8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F8" w:rsidRDefault="003C4EF8" w:rsidP="003C4E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EF8" w:rsidRDefault="003C4EF8" w:rsidP="003C4EF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Procurement and project plan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External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Statutory approvals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Consultant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Contractor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Finance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Media and communications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Program and reporting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P19/290/13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- 7 Tonne Bridge Deck Replacement - Handover and asset acceptance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Procurement and project plan</w:t>
            </w:r>
          </w:p>
        </w:tc>
      </w:tr>
    </w:tbl>
    <w:p w:rsidR="00CA093D" w:rsidRDefault="00CA093D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 xml:space="preserve">Plan 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4157E0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322CE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7E0" w:rsidRDefault="004157E0" w:rsidP="00322CE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External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Statutory approvals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Consultant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Contractor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Finance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Media and communications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Program and reporting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P19/679/13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Merchant Navy War Memorial Upgrade - Handover and asset acceptance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Procurement and project plan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External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Statutory approvals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Consultant liaison</w:t>
            </w:r>
          </w:p>
        </w:tc>
      </w:tr>
    </w:tbl>
    <w:p w:rsidR="00322CE4" w:rsidRDefault="00322CE4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Contractor liaison</w:t>
            </w:r>
          </w:p>
        </w:tc>
      </w:tr>
      <w:tr w:rsidR="00322CE4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P19/657/09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Finance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Media and communications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Program and reporting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P19/657/13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Blundells heating and cooling - Handover and asset acceptance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Gallery of Australia (NGA) - A Policy for Landscape &amp; Sculpture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(CABU DBC)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2019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ATM - Guard Rails Engineering Consultant  Design and Superintendent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– Head Consultant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– Head Contractor</w:t>
            </w:r>
          </w:p>
        </w:tc>
      </w:tr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Design Services Consultants - ***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Traffic Modelling Consultant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A19/016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ATM - Road Signage Engineering Consultancy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A19/017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Pedestrian and Cyclist Counting Services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GALLERY AUSTRALIA (NGA) - heritage consultant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Cost Estimating Services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ATM - Car park 55 (CP55) Kelliher Drive Russell - Reinstatement Civil works - Construction tender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WALL REMEDIATION - ATM to ***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Survey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Remediation Work - ATM ***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Procurement and project plan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External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Statutory approvals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Consultant liaison</w:t>
            </w:r>
          </w:p>
        </w:tc>
      </w:tr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CA093D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Contractor liaison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Procurement and project plan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 Burley Griffin (LBG) Wall Remediation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External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Statutory Approvals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Consultant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Contractor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Finance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Background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Procurement and Project Plan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Concept design, design development &amp;  documentation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Internal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External (NCA) stakeholder liaison</w:t>
            </w:r>
          </w:p>
        </w:tc>
      </w:tr>
      <w:tr w:rsidR="0046649C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Default="0046649C" w:rsidP="0046649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Statutory approvals</w:t>
            </w:r>
          </w:p>
        </w:tc>
      </w:tr>
    </w:tbl>
    <w:p w:rsidR="0046649C" w:rsidRDefault="0046649C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DB5CCA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DB5CCA" w:rsidRPr="002445B1" w:rsidRDefault="0046649C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DB5CCA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CCA" w:rsidRPr="002445B1" w:rsidRDefault="00DB5CCA" w:rsidP="00DB5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Consultant liaison</w:t>
            </w:r>
          </w:p>
        </w:tc>
      </w:tr>
      <w:tr w:rsidR="00322CE4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P19/650/09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 park 55 refurbishment Kelliher Drive Russell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P19/566/11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Lake Burley Griffin (LBG) Wall Remediation -Program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P19/650/13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 park 55 refurbishment Kelliher Drive Russell - Handover and Asset acceptance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P19/644/11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Roadside Guard Rails Upgrade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Background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Procurement and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Concept design, design development &amp;  documentation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Internal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External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Statutory approvals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Consultant liaison</w:t>
            </w:r>
          </w:p>
        </w:tc>
      </w:tr>
      <w:tr w:rsidR="00322CE4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P19/651/09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-Yarramundi Reach &amp; Dunrossil Drive Cycle Path Improvements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P19/651/13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Yarramundi Reach &amp; Dunrossil Drive Cycle Path Improvements - Handover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Project Management - Background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measures - Background Information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measures - Procurement and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Procurement and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Concept design, design development &amp; documentation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Commonwealth Avenue Bridge Detailed Business Case - Internal (NCA) stakeholder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External (NCA)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Statutory Approvals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Consultant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Finance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Media and communications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P19/659/13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Commonwealth Avenue Bridge Detailed Business Case - Handover and asset acceptance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Background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Procurement &amp;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Concept Design, Design Development &amp; Documentation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Internal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External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Statutory Approvals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Consultant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Finance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P19/483/13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High Mast Lighting Replacement - Handover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Background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Procurement and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Concept Design,  Design Development &amp; documentation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 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Internal Stakeholder  Liaison</w:t>
            </w:r>
          </w:p>
        </w:tc>
      </w:tr>
      <w:tr w:rsidR="00322CE4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Concept design, design development &amp;  documentation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Internal (NCA)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External (NCA)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Statutory approvals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Consultant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P19/652/11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Boundless wayfinding measurers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External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Statutory Approvals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Consultant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Program and Reporting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P19/522/13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Federation Fountains Upgrade - Handover</w:t>
            </w:r>
          </w:p>
        </w:tc>
      </w:tr>
      <w:tr w:rsidR="0046649C" w:rsidRPr="002445B1" w:rsidTr="0046649C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46649C" w:rsidRPr="002445B1" w:rsidTr="0046649C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49C" w:rsidRPr="002445B1" w:rsidRDefault="0046649C" w:rsidP="00466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Background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 Bowen Place Rectification Works - Procurement and project plan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 Bowen Place Rectification Works - Briefing Documents, Concept Design, Photos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Internal (NCA)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External (NCA) stakeholder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Statutory approvals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Consultant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Contractor liaison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Finance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Media and communications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Program and reporting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P19/680/13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Bowen Place Rectification Works - Handover and asset acceptance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P18/621/07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National Gallery Australia (NGA) Foreshore Footpath Lighting - Statutory approvals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18/157/04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Approach to Market - Horticultural Maintenance of the Lindsay Pryor National Arboretum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14/64-01/19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Design and Construction Section responses to public enquiries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Background</w:t>
            </w:r>
          </w:p>
        </w:tc>
      </w:tr>
      <w:tr w:rsidR="002524BA" w:rsidTr="0046649C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Internal (NCA) stakeholder liaison</w:t>
            </w:r>
          </w:p>
        </w:tc>
      </w:tr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 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External (non-NCA) stakeholder liaison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Statutory Approvals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Contractor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Finance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Media and Communications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Program and Reporting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P19/676/09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Sir John Gorton Commemorative Sculpture - Handover and asset acceptance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ASPEN ISLAND UPGRADE - Construction Project Management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Background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Procurement and Project Plan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Concept Design, Design Development &amp; Documentation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Internal Stakeholder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External Stakeholder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Statutory Approvals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Consultant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Contractor Liaison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Finance</w:t>
            </w:r>
          </w:p>
        </w:tc>
      </w:tr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322CE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Media and Communications</w:t>
            </w:r>
          </w:p>
        </w:tc>
      </w:tr>
      <w:tr w:rsidR="00322CE4" w:rsidTr="00322CE4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CE4" w:rsidRDefault="00322CE4" w:rsidP="00322C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Program and Reporting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P19/664/13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ASPEN ISLAND UPGRADE - Handover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P18/571/09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ENHANCING - Activity - CARILLON CLAVIER, BELL CLAPPERS AND TRANSMISSION UPGRADE WORKS - Procurement and Tendering General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 - Food Service Outlet - Facilities Expansion and Improvement - Regatta Point - Statutory approvals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P19/569/12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 - Food Service Outlet - Facilities Expansion and Improvement - Regatta Point - Handover and asset acceptance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16/743/20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DUDLEY STREET UPGRADE, YARRALUMLA (ASSOCIATED WITH CANBERRA BRICKWORKS DEVELOPMENT)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CITY RENEWAL AUTHORITY (CRA) PROJECT - NORTHBOURNE AVENUE DESIGN STRATEGY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19/258/01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CRA Project - Northbourne Avenue Design Strategy - correspondence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19/258/02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CRA Project - Northbourne Avenue Design Strategy - Drawings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19/258/03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CRA Project - Northbourne Avenue Design Strategy - Meeting Minutes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P19/412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Asset Management System Project - NCA Estate Land Survey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SURVEY - NCA estate - central area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P18/595/07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Events Infrastructure Master Plan - Events Infrastructure - update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P19/412/01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MAINTENANCE - Activity - SURVEY - NCA Estate - central area - quality forms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PART OF PARKES WAY MEDIAN AND VERGE - REMOVAL AND REPLACEMENT OF ROAD BARRIERS AND RELOCATION OF TWO  STREET LIGHTS</w:t>
            </w:r>
          </w:p>
        </w:tc>
      </w:tr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252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2524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252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CA093D" w:rsidTr="00190595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The Deck redevelopment - Stakeholders</w:t>
            </w:r>
          </w:p>
        </w:tc>
      </w:tr>
      <w:tr w:rsidR="002524BA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19/223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Default="002524BA" w:rsidP="002524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2 AND BLOCK 12 SECTION 2 NICHOLLS - GOLD CREEK PRECINCT - REQUEST TO INCLUDE ADDITIONAL PERMITTED LAND USES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19/9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BLOCKS 15 &amp; 16 SECTION 6 FYSHWICK - SITE REDEVELOPMENT AND DEVELOPMENT CONTROL PLAN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5 SECTION 2 PARKES - COMMONWEALTH PARK - INSTALLATION OF SMALL CELL OPTUS TELECOMMUNICATIONS FACILITIES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EPSDD REFERRAL - DA 201835041 - BLOCK 6 SECTION 1 DICKSON - Objective Attachments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2 SECTION 128 YARRALUMLA - BULLAN MURA OPEN SPACE - INSTALLATION OF ONE INTERPRETIVE SIGN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7 Section 18 Braddon - DA 201630974-S197N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3, 8 Section 32 Bruce - Proposed Supermarket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DEAKIN BLOCK 17 SECTION 3 - LODGE PARK - GENERAL ENQUIRIES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19/178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3, Section 115 Lyneham - 201732729-S197D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11, 9, 11 Section 8, 8, 47 Fyshwick - DA 201835108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 Section 1 Symonston - DA 201935263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14 Section 42 Campbell - DA 201833326-S144E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Denman Prospect 2 Estate - Indicative Development Plan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TELECOMMUNICATION FACILITIES - 4G/5G AND SMALL CELLS - GENERAL PLANNING and LICENSING ENQUIRIES</w:t>
            </w:r>
          </w:p>
        </w:tc>
      </w:tr>
    </w:tbl>
    <w:p w:rsidR="00095DC4" w:rsidRDefault="00095DC4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2524BA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2524BA" w:rsidRPr="002445B1" w:rsidRDefault="002524BA" w:rsidP="00252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2524BA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2524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4BA" w:rsidRPr="002445B1" w:rsidRDefault="002524BA" w:rsidP="002524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CA093D" w:rsidTr="00926827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 Section 82 Weston - Draft Estate Development Plan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19/210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 Section 60 Kingston - DA 201834351-S144C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19/224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Draft Variation 364 - Gungahlin Town Centre planning refresh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Heritage Management Plan review and update 2018-19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Yowani Country Club Redevelopment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WA100620 - Pialligo Animal Care Facility - Public Consultation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5 SECTION 19 YARRALUMLA - CANBERRA ROWING CLUB, YARRALUMLA BAY - REDEVELOPMENT PROPOSAL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Design Review Panel - Section 100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306 Majura - DA 201426766-S197B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19/266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Arboretum Canberra Master Plan 2018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19/276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South Coast Seaplanes Proposal - Heritage Impact Assessment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19/308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*** lease for West Space Office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19/316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2 SECTION 4 CAMPBELL - ANZAC PARK EAST - TEMPORARY CRANE INSTALLATION AND ASSOCIATED TEMPORARY TRAFFIC (TTM) WORKS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201732729-S197D – Block 3 Section 115 Lyneham – June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201935715 - Block 1 Section 1 Symonston</w:t>
            </w:r>
          </w:p>
        </w:tc>
      </w:tr>
    </w:tbl>
    <w:p w:rsidR="00095DC4" w:rsidRDefault="00095DC4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095DC4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095DC4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CA093D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AUSTRALIAN NATIONAL UNIVERSITY (ANU) - RESEARCH SCHOOL OF HUMANITIES AND ARTS (RSHA)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19/335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AUSTRALIAN NATIONAL UNIVERSITY (ANU) - COLLEGE OF BUSINESS ECONOMICS (CBE)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19/357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201935743 – Block 1 Section 47 City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18/271/04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Blocks 4 and 5 Section 38 Campbell - Concept Plan - Supporting documents submitted 29 January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18/236/02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DEVELOPMENT CONTROL PLAN 19/01 - BLOCK 12 SECTION 111 SYMONSTON AND BLOCK 2233 JERRABOMBERRA - DCP drafts and final versions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Parliament House Vista - HMP review and update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Carillon - HMP review and update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Anzac Parade - HMP review and update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Lake Burley Griffin and Adjacent Lands - HMP review and update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HMP review and update 2019 - Major Projects Committee Reports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19/232/06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Heritage Management Plan review and update RFQ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18/234/01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CRA - Haig Park - correspondance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18/271/05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Blocks 4 and 5 Section 38 Campbell - Concept Plan and supporting information submitted 20 May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19/329/01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92 - Master Documentation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92 - General Matters and Correspondence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92 - Authority Matters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19/329/04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92 - Public Consultation</w:t>
            </w:r>
          </w:p>
        </w:tc>
      </w:tr>
      <w:tr w:rsidR="00095DC4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095DC4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CA093D" w:rsidTr="0059060F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19/329/05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Plan Draft Amendment 92 - Ministerial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A19/005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NCA Movement and wayfinding Masterplan -WAYFINDING STRATEGY &amp; SIGNAGE MANUAL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A19/020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NCA movement and wayfinding masterplan - LAKE BURLEY GRIFFIN CENTRAL BASIN LOOP PATHS – MINOR WORKS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P18/623/02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WAYFINDING STRATEGY &amp; SIGNAGE MANUAL -Quality Plans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P18/623/03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WAYFINDING STRATEGY &amp; SIGNAGE MANUAL - ATM correspondance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P18/623/04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WAYFINDING STRATEGY &amp; SIGNAGE MANUAL - ATM evaluation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LAKE BURLEY GRIFFIN CENTRAL BASIN LOOP PATHS – MINOR WORKS - Quality Forms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LAKE BURLEY GRIFFIN CENTRAL BASIN LOOP PATHS – MINOR WORKS - ATM Correspondance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P18/623/07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LAKE BURLEY GRIFFIN CENTRAL BASIN LOOP PATHS – MINOR WORKS - ATM evaluation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Project Status Reports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P18/623/09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WAYFINDING STRATEGY &amp; SIGNAGE MANUAL - Deliverables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P18/593/10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WAYFINDING STRATEGY &amp; SIGNAGE MANUAL - correspondance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P18/623/10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NCA movement and wayfinding masterplan - WAYFINDING STRATEGY &amp; SIGNAGE MANUAL - consultation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19/13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EPSDD REFERRAL - DA 201733039 - S144C - BLOCK 19 SECTION 33 DICKSON- Objective Attachments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19/188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4 &amp; 9 Section 5 City - DA 201935219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19/291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201935514 - Block 1 &amp; 3 Section 127 &amp; 84 Yarralumla - Dudley Street Upgrade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19/295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201733039-S144E - Block 19 Section 33 Dickson</w:t>
            </w:r>
          </w:p>
        </w:tc>
      </w:tr>
    </w:tbl>
    <w:p w:rsidR="00095DC4" w:rsidRDefault="00095DC4">
      <w:r>
        <w:br w:type="page"/>
      </w:r>
    </w:p>
    <w:tbl>
      <w:tblPr>
        <w:tblW w:w="14340" w:type="dxa"/>
        <w:tblLook w:val="04A0" w:firstRow="1" w:lastRow="0" w:firstColumn="1" w:lastColumn="0" w:noHBand="0" w:noVBand="1"/>
      </w:tblPr>
      <w:tblGrid>
        <w:gridCol w:w="1660"/>
        <w:gridCol w:w="12680"/>
      </w:tblGrid>
      <w:tr w:rsidR="00095DC4" w:rsidRPr="002445B1" w:rsidTr="003C4EF8">
        <w:trPr>
          <w:trHeight w:val="300"/>
        </w:trPr>
        <w:tc>
          <w:tcPr>
            <w:tcW w:w="1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Plan</w:t>
            </w:r>
            <w:r w:rsidR="00CA093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 Branch</w:t>
            </w:r>
          </w:p>
        </w:tc>
      </w:tr>
      <w:tr w:rsidR="00095DC4" w:rsidRPr="002445B1" w:rsidTr="003C4EF8">
        <w:trPr>
          <w:trHeight w:val="301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Record Number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Pr="002445B1" w:rsidRDefault="00095DC4" w:rsidP="003C4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2445B1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File Title</w:t>
            </w:r>
          </w:p>
        </w:tc>
      </w:tr>
      <w:tr w:rsidR="00CA093D" w:rsidTr="000F4E07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19/320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093D" w:rsidRDefault="00CA093D" w:rsidP="00CA09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DA 201732926-S197C - Block 1 Section 60 Kingston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19/182</w:t>
            </w:r>
          </w:p>
        </w:tc>
        <w:tc>
          <w:tcPr>
            <w:tcW w:w="1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OLD PARLIAMENT HOUSE (OPH) - MOAD - SITE ESTABLISHMENT ASSOCIATED WITH HVAC UPGRADES - WORKS APPROVAL (PRE APPLICATION)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19/200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GENERAL PLANNING, WORKS APPROVAL AND PROJECTS ENQUIRIES - 2019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19/231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Block 1 Section 86 Acton - Australian National University (ANU) - Student Accommodation (SA8) Proposal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19/255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West Block - National Capital Design Review Panel (NCDRP) Session 1</w:t>
            </w:r>
          </w:p>
        </w:tc>
      </w:tr>
      <w:tr w:rsidR="00095DC4" w:rsidTr="003C4EF8">
        <w:trPr>
          <w:trHeight w:val="28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19/256</w:t>
            </w:r>
          </w:p>
        </w:tc>
        <w:tc>
          <w:tcPr>
            <w:tcW w:w="1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5DC4" w:rsidRDefault="00095DC4" w:rsidP="00095DC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NATIONAL CAPITAL PLAN - Activity - National Capital Design Review Panel - West Block 2</w:t>
            </w:r>
          </w:p>
        </w:tc>
      </w:tr>
    </w:tbl>
    <w:p w:rsidR="00B85D7D" w:rsidRDefault="00B85D7D"/>
    <w:sectPr w:rsidR="00B85D7D" w:rsidSect="004D324A">
      <w:headerReference w:type="default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E4" w:rsidRDefault="00322CE4" w:rsidP="002445B1">
      <w:pPr>
        <w:spacing w:after="0" w:line="240" w:lineRule="auto"/>
      </w:pPr>
      <w:r>
        <w:separator/>
      </w:r>
    </w:p>
  </w:endnote>
  <w:endnote w:type="continuationSeparator" w:id="0">
    <w:p w:rsidR="00322CE4" w:rsidRDefault="00322CE4" w:rsidP="0024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473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CE4" w:rsidRDefault="00322C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2CE4" w:rsidRDefault="0032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574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CE4" w:rsidRDefault="00DB6207">
        <w:pPr>
          <w:pStyle w:val="Footer"/>
          <w:jc w:val="center"/>
        </w:pPr>
      </w:p>
    </w:sdtContent>
  </w:sdt>
  <w:p w:rsidR="00322CE4" w:rsidRDefault="00322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E4" w:rsidRDefault="00322CE4" w:rsidP="002445B1">
      <w:pPr>
        <w:spacing w:after="0" w:line="240" w:lineRule="auto"/>
      </w:pPr>
      <w:r>
        <w:separator/>
      </w:r>
    </w:p>
  </w:footnote>
  <w:footnote w:type="continuationSeparator" w:id="0">
    <w:p w:rsidR="00322CE4" w:rsidRDefault="00322CE4" w:rsidP="0024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CE4" w:rsidRPr="002445B1" w:rsidRDefault="00322CE4" w:rsidP="002445B1">
    <w:pPr>
      <w:tabs>
        <w:tab w:val="center" w:pos="4513"/>
        <w:tab w:val="right" w:pos="9026"/>
      </w:tabs>
      <w:spacing w:after="0" w:line="240" w:lineRule="auto"/>
      <w:jc w:val="center"/>
    </w:pPr>
    <w:r w:rsidRPr="002445B1">
      <w:t>National Capital Authority – Indexed List of Files for 1 January 2019 to 30 June 2019</w:t>
    </w:r>
  </w:p>
  <w:p w:rsidR="00322CE4" w:rsidRDefault="00322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B1"/>
    <w:rsid w:val="00095DC4"/>
    <w:rsid w:val="000A41D5"/>
    <w:rsid w:val="002445B1"/>
    <w:rsid w:val="002524BA"/>
    <w:rsid w:val="00322CE4"/>
    <w:rsid w:val="003C4EF8"/>
    <w:rsid w:val="004157E0"/>
    <w:rsid w:val="0046649C"/>
    <w:rsid w:val="004D324A"/>
    <w:rsid w:val="005932FA"/>
    <w:rsid w:val="006D63C5"/>
    <w:rsid w:val="0074605F"/>
    <w:rsid w:val="007E32E2"/>
    <w:rsid w:val="00B85D7D"/>
    <w:rsid w:val="00B94CCA"/>
    <w:rsid w:val="00BA2D11"/>
    <w:rsid w:val="00C12A47"/>
    <w:rsid w:val="00CA093D"/>
    <w:rsid w:val="00DB5CCA"/>
    <w:rsid w:val="00DB6207"/>
    <w:rsid w:val="00E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C69CF6B-004A-43BA-A561-1421CD6D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445B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445B1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B1"/>
  </w:style>
  <w:style w:type="paragraph" w:styleId="Footer">
    <w:name w:val="footer"/>
    <w:basedOn w:val="Normal"/>
    <w:link w:val="FooterChar"/>
    <w:uiPriority w:val="99"/>
    <w:unhideWhenUsed/>
    <w:rsid w:val="0024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B7A9D-24F6-4F97-94C5-A629FC47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10321</Words>
  <Characters>58835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</vt:lpstr>
    </vt:vector>
  </TitlesOfParts>
  <Company>National Capital Authority</Company>
  <LinksUpToDate>false</LinksUpToDate>
  <CharactersWithSpaces>69018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</dc:title>
  <dc:subject>Indexed List of File Titles</dc:subject>
  <dc:creator>Maria Donahue</dc:creator>
  <cp:keywords/>
  <dc:description/>
  <cp:lastModifiedBy>Kate Still</cp:lastModifiedBy>
  <cp:revision>2</cp:revision>
  <dcterms:created xsi:type="dcterms:W3CDTF">2019-08-13T02:13:00Z</dcterms:created>
  <dcterms:modified xsi:type="dcterms:W3CDTF">2019-08-13T02:13:00Z</dcterms:modified>
</cp:coreProperties>
</file>